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489" w:rsidRDefault="00297269" w:rsidP="00A65D29">
      <w:pPr>
        <w:pStyle w:val="Heading4"/>
        <w:spacing w:line="360" w:lineRule="auto"/>
        <w:rPr>
          <w:color w:val="000000" w:themeColor="text1"/>
          <w:sz w:val="40"/>
          <w:szCs w:val="40"/>
        </w:rPr>
      </w:pPr>
      <w:r w:rsidRPr="00A65D29">
        <w:rPr>
          <w:rFonts w:hint="cs"/>
          <w:color w:val="000000" w:themeColor="text1"/>
          <w:sz w:val="40"/>
          <w:szCs w:val="40"/>
          <w:rtl/>
        </w:rPr>
        <w:t xml:space="preserve">اولویت بندی </w:t>
      </w:r>
      <w:r w:rsidR="003C1E18" w:rsidRPr="00A65D29">
        <w:rPr>
          <w:rFonts w:hint="cs"/>
          <w:color w:val="000000" w:themeColor="text1"/>
          <w:sz w:val="40"/>
          <w:szCs w:val="40"/>
          <w:rtl/>
        </w:rPr>
        <w:t>مورد آزمایشی</w:t>
      </w:r>
      <w:r w:rsidRPr="00A65D29">
        <w:rPr>
          <w:rFonts w:hint="cs"/>
          <w:color w:val="000000" w:themeColor="text1"/>
          <w:sz w:val="40"/>
          <w:szCs w:val="40"/>
          <w:rtl/>
        </w:rPr>
        <w:t xml:space="preserve"> براساس الگوریتم ژنتیک و پوشش نقاط آزمایش</w:t>
      </w:r>
    </w:p>
    <w:p w:rsidR="00A65D29" w:rsidRPr="00A65D29" w:rsidRDefault="00A65D29" w:rsidP="00A65D29">
      <w:pPr>
        <w:rPr>
          <w:rtl/>
        </w:rPr>
      </w:pPr>
    </w:p>
    <w:p w:rsidR="00297269" w:rsidRPr="00A65D29" w:rsidRDefault="00297269" w:rsidP="00A65D29">
      <w:pPr>
        <w:pStyle w:val="Heading3"/>
        <w:rPr>
          <w:color w:val="000000" w:themeColor="text1"/>
          <w:rtl/>
        </w:rPr>
      </w:pPr>
      <w:r w:rsidRPr="00A65D29">
        <w:rPr>
          <w:rFonts w:hint="cs"/>
          <w:color w:val="000000" w:themeColor="text1"/>
          <w:rtl/>
        </w:rPr>
        <w:t>چکیده</w:t>
      </w:r>
    </w:p>
    <w:p w:rsidR="00297269" w:rsidRPr="00A65D29" w:rsidRDefault="00297269" w:rsidP="00A65D29">
      <w:pPr>
        <w:rPr>
          <w:color w:val="000000" w:themeColor="text1"/>
          <w:sz w:val="28"/>
          <w:rtl/>
          <w:lang w:val="en-US"/>
        </w:rPr>
      </w:pPr>
      <w:r w:rsidRPr="00A65D29">
        <w:rPr>
          <w:rFonts w:hint="cs"/>
          <w:color w:val="000000" w:themeColor="text1"/>
          <w:sz w:val="28"/>
          <w:rtl/>
        </w:rPr>
        <w:t xml:space="preserve">با بهینه سازی ترتیب اجرایی </w:t>
      </w:r>
      <w:r w:rsidR="003C1E18" w:rsidRPr="00A65D29">
        <w:rPr>
          <w:rFonts w:hint="cs"/>
          <w:color w:val="000000" w:themeColor="text1"/>
          <w:sz w:val="28"/>
          <w:rtl/>
        </w:rPr>
        <w:t>موارد آزمایشی</w:t>
      </w:r>
      <w:r w:rsidRPr="00A65D29">
        <w:rPr>
          <w:rFonts w:hint="cs"/>
          <w:color w:val="000000" w:themeColor="text1"/>
          <w:sz w:val="28"/>
          <w:rtl/>
        </w:rPr>
        <w:t xml:space="preserve">، شیوه های اولویت بندی </w:t>
      </w:r>
      <w:r w:rsidR="003C1E18" w:rsidRPr="00A65D29">
        <w:rPr>
          <w:rFonts w:hint="cs"/>
          <w:color w:val="000000" w:themeColor="text1"/>
          <w:sz w:val="28"/>
          <w:rtl/>
        </w:rPr>
        <w:t>مورد آزمایشی</w:t>
      </w:r>
      <w:r w:rsidRPr="00A65D29">
        <w:rPr>
          <w:rFonts w:hint="cs"/>
          <w:color w:val="000000" w:themeColor="text1"/>
          <w:sz w:val="28"/>
          <w:rtl/>
        </w:rPr>
        <w:t xml:space="preserve"> می توانند بطو</w:t>
      </w:r>
      <w:r w:rsidR="00FF1769" w:rsidRPr="00A65D29">
        <w:rPr>
          <w:rFonts w:hint="cs"/>
          <w:color w:val="000000" w:themeColor="text1"/>
          <w:sz w:val="28"/>
          <w:rtl/>
        </w:rPr>
        <w:t xml:space="preserve">ر موثری </w:t>
      </w:r>
      <w:r w:rsidR="00FB521E" w:rsidRPr="00A65D29">
        <w:rPr>
          <w:rFonts w:hint="cs"/>
          <w:color w:val="000000" w:themeColor="text1"/>
          <w:sz w:val="28"/>
          <w:rtl/>
        </w:rPr>
        <w:t>بازدهی</w:t>
      </w:r>
      <w:r w:rsidR="00FF1769" w:rsidRPr="00A65D29">
        <w:rPr>
          <w:rFonts w:hint="cs"/>
          <w:color w:val="000000" w:themeColor="text1"/>
          <w:sz w:val="28"/>
          <w:rtl/>
        </w:rPr>
        <w:t xml:space="preserve"> آزمایش نرم افزار</w:t>
      </w:r>
      <w:r w:rsidRPr="00A65D29">
        <w:rPr>
          <w:rFonts w:hint="cs"/>
          <w:color w:val="000000" w:themeColor="text1"/>
          <w:sz w:val="28"/>
          <w:rtl/>
        </w:rPr>
        <w:t xml:space="preserve"> را بالا برند. اولویت بندی </w:t>
      </w:r>
      <w:r w:rsidR="003C1E18" w:rsidRPr="00A65D29">
        <w:rPr>
          <w:rFonts w:hint="cs"/>
          <w:color w:val="000000" w:themeColor="text1"/>
          <w:sz w:val="28"/>
          <w:rtl/>
        </w:rPr>
        <w:t>مورد آزمایشی</w:t>
      </w:r>
      <w:r w:rsidRPr="00A65D29">
        <w:rPr>
          <w:rFonts w:hint="cs"/>
          <w:color w:val="000000" w:themeColor="text1"/>
          <w:sz w:val="28"/>
          <w:rtl/>
        </w:rPr>
        <w:t xml:space="preserve">، </w:t>
      </w:r>
      <w:r w:rsidR="00CE61AA" w:rsidRPr="00A65D29">
        <w:rPr>
          <w:rFonts w:hint="cs"/>
          <w:color w:val="000000" w:themeColor="text1"/>
          <w:sz w:val="28"/>
          <w:rtl/>
        </w:rPr>
        <w:t xml:space="preserve">در حال تبدیل شدن به </w:t>
      </w:r>
      <w:r w:rsidRPr="00A65D29">
        <w:rPr>
          <w:rFonts w:hint="cs"/>
          <w:color w:val="000000" w:themeColor="text1"/>
          <w:sz w:val="28"/>
          <w:rtl/>
        </w:rPr>
        <w:t>یک موضوع قابل توجه در تحقیق آزما</w:t>
      </w:r>
      <w:r w:rsidR="00FF1769" w:rsidRPr="00A65D29">
        <w:rPr>
          <w:rFonts w:hint="cs"/>
          <w:color w:val="000000" w:themeColor="text1"/>
          <w:sz w:val="28"/>
          <w:rtl/>
        </w:rPr>
        <w:t>یش نرم افزار</w:t>
      </w:r>
      <w:r w:rsidRPr="00A65D29">
        <w:rPr>
          <w:rFonts w:hint="cs"/>
          <w:color w:val="000000" w:themeColor="text1"/>
          <w:sz w:val="28"/>
          <w:rtl/>
        </w:rPr>
        <w:t xml:space="preserve"> </w:t>
      </w:r>
      <w:r w:rsidR="00CE61AA" w:rsidRPr="00A65D29">
        <w:rPr>
          <w:rFonts w:hint="cs"/>
          <w:color w:val="000000" w:themeColor="text1"/>
          <w:sz w:val="28"/>
          <w:rtl/>
        </w:rPr>
        <w:t xml:space="preserve">است. این مقاله با ترکیب الگوریتم ژنتیک با پوشش نقاط آزمایش، برخی نتایج تحقیقی معناداری را در اولویت بندی </w:t>
      </w:r>
      <w:r w:rsidR="003C1E18" w:rsidRPr="00A65D29">
        <w:rPr>
          <w:rFonts w:hint="cs"/>
          <w:color w:val="000000" w:themeColor="text1"/>
          <w:sz w:val="28"/>
          <w:rtl/>
        </w:rPr>
        <w:t>مورد آزمایشی</w:t>
      </w:r>
      <w:r w:rsidR="00CE61AA" w:rsidRPr="00A65D29">
        <w:rPr>
          <w:rFonts w:hint="cs"/>
          <w:color w:val="000000" w:themeColor="text1"/>
          <w:sz w:val="28"/>
          <w:rtl/>
        </w:rPr>
        <w:t xml:space="preserve"> به ویژه برای آزمایش کارکردی بدست می آورد. ابتدا، دو ارزیابی جدید اولویت بندی </w:t>
      </w:r>
      <w:r w:rsidR="003C1E18" w:rsidRPr="00A65D29">
        <w:rPr>
          <w:rFonts w:hint="cs"/>
          <w:color w:val="000000" w:themeColor="text1"/>
          <w:sz w:val="28"/>
          <w:rtl/>
        </w:rPr>
        <w:t>مورد آزمایشی</w:t>
      </w:r>
      <w:r w:rsidR="00CE61AA" w:rsidRPr="00A65D29">
        <w:rPr>
          <w:rFonts w:hint="cs"/>
          <w:color w:val="000000" w:themeColor="text1"/>
          <w:sz w:val="28"/>
          <w:rtl/>
        </w:rPr>
        <w:t xml:space="preserve"> </w:t>
      </w:r>
      <w:r w:rsidR="00CE61AA" w:rsidRPr="00A65D29">
        <w:rPr>
          <w:color w:val="000000" w:themeColor="text1"/>
          <w:sz w:val="28"/>
          <w:lang w:val="en-US"/>
        </w:rPr>
        <w:t>APTC</w:t>
      </w:r>
      <w:r w:rsidR="00CE61AA" w:rsidRPr="00A65D29">
        <w:rPr>
          <w:rFonts w:hint="cs"/>
          <w:color w:val="000000" w:themeColor="text1"/>
          <w:sz w:val="28"/>
          <w:rtl/>
          <w:lang w:val="en-US"/>
        </w:rPr>
        <w:t xml:space="preserve"> و اصلاح</w:t>
      </w:r>
      <w:r w:rsidR="003C1E18" w:rsidRPr="00A65D29">
        <w:rPr>
          <w:rFonts w:hint="cs"/>
          <w:color w:val="000000" w:themeColor="text1"/>
          <w:sz w:val="28"/>
          <w:rtl/>
          <w:lang w:val="en-US"/>
        </w:rPr>
        <w:t>یه</w:t>
      </w:r>
      <w:r w:rsidR="00CE61AA" w:rsidRPr="00A65D29">
        <w:rPr>
          <w:rFonts w:hint="cs"/>
          <w:color w:val="000000" w:themeColor="text1"/>
          <w:sz w:val="28"/>
          <w:rtl/>
          <w:lang w:val="en-US"/>
        </w:rPr>
        <w:t xml:space="preserve"> آن </w:t>
      </w:r>
      <w:r w:rsidR="00CE61AA" w:rsidRPr="00A65D29">
        <w:rPr>
          <w:color w:val="000000" w:themeColor="text1"/>
          <w:sz w:val="28"/>
          <w:lang w:val="en-US"/>
        </w:rPr>
        <w:t>APRC-C</w:t>
      </w:r>
      <w:r w:rsidR="00CE61AA" w:rsidRPr="00A65D29">
        <w:rPr>
          <w:rFonts w:hint="cs"/>
          <w:color w:val="000000" w:themeColor="text1"/>
          <w:sz w:val="28"/>
          <w:rtl/>
          <w:lang w:val="en-US"/>
        </w:rPr>
        <w:t xml:space="preserve"> را ارائه می دهد. این ارزیابی ها چون متمرکز بر پوشش نقاط آزمایش هستند، برای آزمایش جعبه سیاه مناسب تر می باشند. سپس، یک روش اولویت بندی </w:t>
      </w:r>
      <w:r w:rsidR="003C1E18" w:rsidRPr="00A65D29">
        <w:rPr>
          <w:rFonts w:hint="cs"/>
          <w:color w:val="000000" w:themeColor="text1"/>
          <w:sz w:val="28"/>
          <w:rtl/>
          <w:lang w:val="en-US"/>
        </w:rPr>
        <w:t>مورد آزمایشی</w:t>
      </w:r>
      <w:r w:rsidR="00CE61AA" w:rsidRPr="00A65D29">
        <w:rPr>
          <w:rFonts w:hint="cs"/>
          <w:color w:val="000000" w:themeColor="text1"/>
          <w:sz w:val="28"/>
          <w:rtl/>
          <w:lang w:val="en-US"/>
        </w:rPr>
        <w:t xml:space="preserve"> براساس الگوریتم ژنتیک ارائه می دهد که </w:t>
      </w:r>
      <w:r w:rsidR="00A61D55" w:rsidRPr="00A65D29">
        <w:rPr>
          <w:rFonts w:hint="cs"/>
          <w:color w:val="000000" w:themeColor="text1"/>
          <w:sz w:val="28"/>
          <w:rtl/>
          <w:lang w:val="en-US"/>
        </w:rPr>
        <w:t xml:space="preserve">نمایش، انتخاب، </w:t>
      </w:r>
      <w:r w:rsidR="0080380E" w:rsidRPr="00A65D29">
        <w:rPr>
          <w:rFonts w:hint="cs"/>
          <w:color w:val="000000" w:themeColor="text1"/>
          <w:sz w:val="28"/>
          <w:rtl/>
          <w:lang w:val="en-US"/>
        </w:rPr>
        <w:t>تقابل</w:t>
      </w:r>
      <w:r w:rsidR="00A61D55" w:rsidRPr="00A65D29">
        <w:rPr>
          <w:rFonts w:hint="cs"/>
          <w:color w:val="000000" w:themeColor="text1"/>
          <w:sz w:val="28"/>
          <w:rtl/>
          <w:lang w:val="en-US"/>
        </w:rPr>
        <w:t xml:space="preserve"> و جهش آن </w:t>
      </w:r>
      <w:r w:rsidR="008E3A2B" w:rsidRPr="00A65D29">
        <w:rPr>
          <w:rFonts w:hint="cs"/>
          <w:color w:val="000000" w:themeColor="text1"/>
          <w:sz w:val="28"/>
          <w:rtl/>
          <w:lang w:val="en-US"/>
        </w:rPr>
        <w:t xml:space="preserve">برای آزمایش جعبه سیاه طراحی می شود. در نهایت، روش پیشنهادی را با داده های آزمایشات </w:t>
      </w:r>
      <w:r w:rsidR="00FF1769" w:rsidRPr="00A65D29">
        <w:rPr>
          <w:rFonts w:hint="cs"/>
          <w:color w:val="000000" w:themeColor="text1"/>
          <w:sz w:val="28"/>
          <w:rtl/>
          <w:lang w:val="en-US"/>
        </w:rPr>
        <w:t>بازبینی</w:t>
      </w:r>
      <w:r w:rsidR="008E3A2B" w:rsidRPr="00A65D29">
        <w:rPr>
          <w:rFonts w:hint="cs"/>
          <w:color w:val="000000" w:themeColor="text1"/>
          <w:sz w:val="28"/>
          <w:rtl/>
          <w:lang w:val="en-US"/>
        </w:rPr>
        <w:t xml:space="preserve"> می کند. نتایج آزمایشگاهی نشان می دهند که روش پیشنهادی می تواند اثر مطلوب را </w:t>
      </w:r>
      <w:r w:rsidR="00FF1769" w:rsidRPr="00A65D29">
        <w:rPr>
          <w:rFonts w:hint="cs"/>
          <w:color w:val="000000" w:themeColor="text1"/>
          <w:sz w:val="28"/>
          <w:rtl/>
          <w:lang w:val="en-US"/>
        </w:rPr>
        <w:t xml:space="preserve">ایجاد کند. </w:t>
      </w:r>
    </w:p>
    <w:p w:rsidR="00FF1769" w:rsidRPr="00A65D29" w:rsidRDefault="00FF1769" w:rsidP="00A65D29">
      <w:pPr>
        <w:rPr>
          <w:color w:val="000000" w:themeColor="text1"/>
          <w:sz w:val="28"/>
          <w:rtl/>
          <w:lang w:val="en-US"/>
        </w:rPr>
      </w:pPr>
      <w:r w:rsidRPr="00A65D29">
        <w:rPr>
          <w:rFonts w:hint="cs"/>
          <w:b/>
          <w:bCs/>
          <w:color w:val="000000" w:themeColor="text1"/>
          <w:sz w:val="28"/>
          <w:rtl/>
          <w:lang w:val="en-US"/>
        </w:rPr>
        <w:t>کلیدواژه ها:</w:t>
      </w:r>
      <w:r w:rsidRPr="00A65D29">
        <w:rPr>
          <w:rFonts w:hint="cs"/>
          <w:color w:val="000000" w:themeColor="text1"/>
          <w:sz w:val="28"/>
          <w:rtl/>
          <w:lang w:val="en-US"/>
        </w:rPr>
        <w:t xml:space="preserve"> آزمایش نرم افزار، اولویت بندی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الگوریتم ژنتیک، تابع ارزیابی، آزمایش جعبه سیاه، مهندسی نرم افزار</w:t>
      </w:r>
    </w:p>
    <w:p w:rsidR="00FF1769" w:rsidRPr="00A65D29" w:rsidRDefault="00FF1769" w:rsidP="00A65D29">
      <w:pPr>
        <w:pStyle w:val="Heading1"/>
        <w:numPr>
          <w:ilvl w:val="0"/>
          <w:numId w:val="48"/>
        </w:numPr>
        <w:rPr>
          <w:color w:val="000000" w:themeColor="text1"/>
          <w:sz w:val="28"/>
          <w:szCs w:val="28"/>
          <w:rtl/>
          <w:lang w:val="en-US"/>
        </w:rPr>
      </w:pPr>
      <w:r w:rsidRPr="00A65D29">
        <w:rPr>
          <w:rFonts w:hint="cs"/>
          <w:color w:val="000000" w:themeColor="text1"/>
          <w:sz w:val="28"/>
          <w:szCs w:val="28"/>
          <w:rtl/>
          <w:lang w:val="en-US"/>
        </w:rPr>
        <w:t>مقدمه</w:t>
      </w:r>
    </w:p>
    <w:p w:rsidR="00FF1769" w:rsidRPr="00A65D29" w:rsidRDefault="00FF1769" w:rsidP="00A65D29">
      <w:pPr>
        <w:rPr>
          <w:color w:val="000000" w:themeColor="text1"/>
          <w:sz w:val="28"/>
          <w:rtl/>
          <w:lang w:val="en-US"/>
        </w:rPr>
      </w:pPr>
      <w:r w:rsidRPr="00A65D29">
        <w:rPr>
          <w:rFonts w:hint="cs"/>
          <w:color w:val="000000" w:themeColor="text1"/>
          <w:sz w:val="28"/>
          <w:rtl/>
          <w:lang w:val="en-US"/>
        </w:rPr>
        <w:t>آزمایش نرم افزار یکی از مهم ترین ابزار برای تضمین کیفیت نرم افزار است.</w:t>
      </w:r>
      <w:r w:rsidR="00456485" w:rsidRPr="00A65D29">
        <w:rPr>
          <w:rFonts w:hint="cs"/>
          <w:color w:val="000000" w:themeColor="text1"/>
          <w:sz w:val="28"/>
          <w:rtl/>
          <w:lang w:val="en-US"/>
        </w:rPr>
        <w:t xml:space="preserve"> آمار نشان می دهد که آزمایش نرم افزار، بطور کلی بیش از 50% هزینه کلی توسعه نرم افزار را در بر می گیرد</w:t>
      </w:r>
      <w:r w:rsidR="009F1FC3" w:rsidRPr="00A65D29">
        <w:rPr>
          <w:rFonts w:hint="cs"/>
          <w:color w:val="000000" w:themeColor="text1"/>
          <w:sz w:val="28"/>
          <w:rtl/>
          <w:lang w:val="en-US"/>
        </w:rPr>
        <w:t xml:space="preserve"> (1)</w:t>
      </w:r>
      <w:r w:rsidR="00456485" w:rsidRPr="00A65D29">
        <w:rPr>
          <w:rFonts w:hint="cs"/>
          <w:color w:val="000000" w:themeColor="text1"/>
          <w:sz w:val="28"/>
          <w:rtl/>
          <w:lang w:val="en-US"/>
        </w:rPr>
        <w:t xml:space="preserve">. با افزایش پیچیدگی نرم افزار، آزمایش نرم افزار دشوارتر و هزینه برتر می شود. چگونگی انتخاب چند </w:t>
      </w:r>
      <w:r w:rsidR="003C1E18" w:rsidRPr="00A65D29">
        <w:rPr>
          <w:rFonts w:hint="cs"/>
          <w:color w:val="000000" w:themeColor="text1"/>
          <w:sz w:val="28"/>
          <w:rtl/>
          <w:lang w:val="en-US"/>
        </w:rPr>
        <w:t>مورد آزمایشی</w:t>
      </w:r>
      <w:r w:rsidR="00456485" w:rsidRPr="00A65D29">
        <w:rPr>
          <w:rFonts w:hint="cs"/>
          <w:color w:val="000000" w:themeColor="text1"/>
          <w:sz w:val="28"/>
          <w:rtl/>
          <w:lang w:val="en-US"/>
        </w:rPr>
        <w:t xml:space="preserve"> از مجموعه عظیم موجود برای آزمایش نرم افزار، بطور موثری تبدیل به یک مسئله مهم شده است. </w:t>
      </w:r>
    </w:p>
    <w:p w:rsidR="00456485" w:rsidRPr="00A65D29" w:rsidRDefault="00456485" w:rsidP="00A65D29">
      <w:pPr>
        <w:rPr>
          <w:color w:val="000000" w:themeColor="text1"/>
          <w:sz w:val="28"/>
          <w:rtl/>
          <w:lang w:val="en-US"/>
        </w:rPr>
      </w:pPr>
      <w:r w:rsidRPr="00A65D29">
        <w:rPr>
          <w:rFonts w:hint="cs"/>
          <w:color w:val="000000" w:themeColor="text1"/>
          <w:sz w:val="28"/>
          <w:rtl/>
          <w:lang w:val="en-US"/>
        </w:rPr>
        <w:lastRenderedPageBreak/>
        <w:t xml:space="preserve">فناوری اولویت بندی </w:t>
      </w:r>
      <w:r w:rsidR="003C1E18" w:rsidRPr="00A65D29">
        <w:rPr>
          <w:rFonts w:hint="cs"/>
          <w:color w:val="000000" w:themeColor="text1"/>
          <w:sz w:val="28"/>
          <w:rtl/>
          <w:lang w:val="en-US"/>
        </w:rPr>
        <w:t>مورد آزمایشی</w:t>
      </w:r>
      <w:r w:rsidRPr="00A65D29">
        <w:rPr>
          <w:rStyle w:val="FootnoteReference"/>
          <w:color w:val="000000" w:themeColor="text1"/>
          <w:sz w:val="28"/>
          <w:rtl/>
          <w:lang w:val="en-US"/>
        </w:rPr>
        <w:footnoteReference w:id="1"/>
      </w:r>
      <w:r w:rsidRPr="00A65D29">
        <w:rPr>
          <w:color w:val="000000" w:themeColor="text1"/>
          <w:sz w:val="28"/>
          <w:lang w:val="en-US"/>
        </w:rPr>
        <w:t>(TCP)</w:t>
      </w:r>
      <w:r w:rsidRPr="00A65D29">
        <w:rPr>
          <w:rFonts w:hint="cs"/>
          <w:color w:val="000000" w:themeColor="text1"/>
          <w:sz w:val="28"/>
          <w:rtl/>
          <w:lang w:val="en-US"/>
        </w:rPr>
        <w:t xml:space="preserve"> یکی از مهم ترین دستورالعمل های تحقیق در مورد آزمایش نرم افزار است. براساس سطح اهمیت </w:t>
      </w:r>
      <w:r w:rsidR="00FB521E" w:rsidRPr="00A65D29">
        <w:rPr>
          <w:rFonts w:hint="cs"/>
          <w:color w:val="000000" w:themeColor="text1"/>
          <w:sz w:val="28"/>
          <w:rtl/>
          <w:lang w:val="en-US"/>
        </w:rPr>
        <w:t xml:space="preserve">مبتنی بر برخی معیارهای خاص، </w:t>
      </w:r>
      <w:r w:rsidR="00FB521E" w:rsidRPr="00A65D29">
        <w:rPr>
          <w:color w:val="000000" w:themeColor="text1"/>
          <w:sz w:val="28"/>
          <w:lang w:val="en-US"/>
        </w:rPr>
        <w:t>TCP</w:t>
      </w:r>
      <w:r w:rsidR="00FB521E" w:rsidRPr="00A65D29">
        <w:rPr>
          <w:rFonts w:hint="cs"/>
          <w:color w:val="000000" w:themeColor="text1"/>
          <w:sz w:val="28"/>
          <w:rtl/>
          <w:lang w:val="en-US"/>
        </w:rPr>
        <w:t xml:space="preserve"> </w:t>
      </w:r>
      <w:r w:rsidR="003C1E18" w:rsidRPr="00A65D29">
        <w:rPr>
          <w:rFonts w:hint="cs"/>
          <w:color w:val="000000" w:themeColor="text1"/>
          <w:sz w:val="28"/>
          <w:rtl/>
          <w:lang w:val="en-US"/>
        </w:rPr>
        <w:t>مورد آزمایشی</w:t>
      </w:r>
      <w:r w:rsidR="00FB521E" w:rsidRPr="00A65D29">
        <w:rPr>
          <w:rFonts w:hint="cs"/>
          <w:color w:val="000000" w:themeColor="text1"/>
          <w:sz w:val="28"/>
          <w:rtl/>
          <w:lang w:val="en-US"/>
        </w:rPr>
        <w:t xml:space="preserve"> را ترتیب داده و سپس آنها رابطور متوالی اجرا می کند. با بهینه سازی ترتیب اجرا برای </w:t>
      </w:r>
      <w:r w:rsidR="003C1E18" w:rsidRPr="00A65D29">
        <w:rPr>
          <w:rFonts w:hint="cs"/>
          <w:color w:val="000000" w:themeColor="text1"/>
          <w:sz w:val="28"/>
          <w:rtl/>
          <w:lang w:val="en-US"/>
        </w:rPr>
        <w:t>موارد آزمایشی</w:t>
      </w:r>
      <w:r w:rsidR="00FB521E" w:rsidRPr="00A65D29">
        <w:rPr>
          <w:rFonts w:hint="cs"/>
          <w:color w:val="000000" w:themeColor="text1"/>
          <w:sz w:val="28"/>
          <w:rtl/>
          <w:lang w:val="en-US"/>
        </w:rPr>
        <w:t xml:space="preserve">، </w:t>
      </w:r>
      <w:r w:rsidR="00FB521E" w:rsidRPr="00A65D29">
        <w:rPr>
          <w:color w:val="000000" w:themeColor="text1"/>
          <w:sz w:val="28"/>
          <w:lang w:val="en-US"/>
        </w:rPr>
        <w:t>TCP</w:t>
      </w:r>
      <w:r w:rsidR="00FB521E" w:rsidRPr="00A65D29">
        <w:rPr>
          <w:rFonts w:hint="cs"/>
          <w:color w:val="000000" w:themeColor="text1"/>
          <w:sz w:val="28"/>
          <w:rtl/>
          <w:lang w:val="en-US"/>
        </w:rPr>
        <w:t xml:space="preserve"> می تواند بشکلی موثر بازدهی آزمایش نرم افزار را افزایش دهد.</w:t>
      </w:r>
    </w:p>
    <w:p w:rsidR="004B2D74" w:rsidRPr="00A65D29" w:rsidRDefault="00FB521E" w:rsidP="00A65D29">
      <w:pPr>
        <w:rPr>
          <w:color w:val="000000" w:themeColor="text1"/>
          <w:sz w:val="28"/>
          <w:rtl/>
          <w:lang w:val="en-US"/>
        </w:rPr>
      </w:pPr>
      <w:r w:rsidRPr="00A65D29">
        <w:rPr>
          <w:rFonts w:hint="cs"/>
          <w:color w:val="000000" w:themeColor="text1"/>
          <w:sz w:val="28"/>
          <w:rtl/>
          <w:lang w:val="en-US"/>
        </w:rPr>
        <w:t xml:space="preserve">یک توضیح کلی برای </w:t>
      </w:r>
      <w:r w:rsidRPr="00A65D29">
        <w:rPr>
          <w:color w:val="000000" w:themeColor="text1"/>
          <w:sz w:val="28"/>
          <w:lang w:val="en-US"/>
        </w:rPr>
        <w:t>TCP</w:t>
      </w:r>
      <w:r w:rsidRPr="00A65D29">
        <w:rPr>
          <w:rFonts w:hint="cs"/>
          <w:color w:val="000000" w:themeColor="text1"/>
          <w:sz w:val="28"/>
          <w:rtl/>
          <w:lang w:val="en-US"/>
        </w:rPr>
        <w:t xml:space="preserve"> بدین شرح است: برای یک مجموعه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مشخص </w:t>
      </w:r>
      <w:r w:rsidRPr="00A65D29">
        <w:rPr>
          <w:color w:val="000000" w:themeColor="text1"/>
          <w:sz w:val="28"/>
          <w:lang w:val="en-US"/>
        </w:rPr>
        <w:t>T</w:t>
      </w:r>
      <w:r w:rsidRPr="00A65D29">
        <w:rPr>
          <w:rFonts w:hint="cs"/>
          <w:color w:val="000000" w:themeColor="text1"/>
          <w:sz w:val="28"/>
          <w:rtl/>
          <w:lang w:val="en-US"/>
        </w:rPr>
        <w:t xml:space="preserve">، جایگشت </w:t>
      </w:r>
      <w:r w:rsidRPr="00A65D29">
        <w:rPr>
          <w:color w:val="000000" w:themeColor="text1"/>
          <w:sz w:val="28"/>
          <w:lang w:val="en-US"/>
        </w:rPr>
        <w:t>PT</w:t>
      </w:r>
      <w:r w:rsidRPr="00A65D29">
        <w:rPr>
          <w:rFonts w:hint="cs"/>
          <w:color w:val="000000" w:themeColor="text1"/>
          <w:sz w:val="28"/>
          <w:rtl/>
          <w:lang w:val="en-US"/>
        </w:rPr>
        <w:t xml:space="preserve"> متعلق به </w:t>
      </w:r>
      <w:r w:rsidRPr="00A65D29">
        <w:rPr>
          <w:color w:val="000000" w:themeColor="text1"/>
          <w:sz w:val="28"/>
          <w:lang w:val="en-US"/>
        </w:rPr>
        <w:t>T</w:t>
      </w:r>
      <w:r w:rsidRPr="00A65D29">
        <w:rPr>
          <w:rFonts w:hint="cs"/>
          <w:color w:val="000000" w:themeColor="text1"/>
          <w:sz w:val="28"/>
          <w:rtl/>
          <w:lang w:val="en-US"/>
        </w:rPr>
        <w:t xml:space="preserve"> و یک تابع دسته بندی </w:t>
      </w:r>
      <w:r w:rsidRPr="00A65D29">
        <w:rPr>
          <w:noProof/>
          <w:color w:val="000000" w:themeColor="text1"/>
          <w:sz w:val="28"/>
          <w:lang w:val="en-US" w:bidi="ar-SA"/>
        </w:rPr>
        <w:drawing>
          <wp:inline distT="0" distB="0" distL="0" distR="0">
            <wp:extent cx="958848" cy="213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CD569.tmp"/>
                    <pic:cNvPicPr/>
                  </pic:nvPicPr>
                  <pic:blipFill>
                    <a:blip r:embed="rId8">
                      <a:extLst>
                        <a:ext uri="{28A0092B-C50C-407E-A947-70E740481C1C}">
                          <a14:useLocalDpi xmlns:a14="http://schemas.microsoft.com/office/drawing/2010/main" val="0"/>
                        </a:ext>
                      </a:extLst>
                    </a:blip>
                    <a:stretch>
                      <a:fillRect/>
                    </a:stretch>
                  </pic:blipFill>
                  <pic:spPr>
                    <a:xfrm>
                      <a:off x="0" y="0"/>
                      <a:ext cx="1017610" cy="227006"/>
                    </a:xfrm>
                    <a:prstGeom prst="rect">
                      <a:avLst/>
                    </a:prstGeom>
                  </pic:spPr>
                </pic:pic>
              </a:graphicData>
            </a:graphic>
          </wp:inline>
        </w:drawing>
      </w:r>
      <w:r w:rsidRPr="00A65D29">
        <w:rPr>
          <w:rFonts w:hint="cs"/>
          <w:color w:val="000000" w:themeColor="text1"/>
          <w:sz w:val="28"/>
          <w:rtl/>
          <w:lang w:val="en-US"/>
        </w:rPr>
        <w:t xml:space="preserve">، برای یافتن </w:t>
      </w:r>
      <w:r w:rsidRPr="00A65D29">
        <w:rPr>
          <w:rFonts w:hint="cs"/>
          <w:noProof/>
          <w:color w:val="000000" w:themeColor="text1"/>
          <w:sz w:val="28"/>
          <w:rtl/>
          <w:lang w:val="en-US" w:bidi="ar-SA"/>
        </w:rPr>
        <w:drawing>
          <wp:inline distT="0" distB="0" distL="0" distR="0">
            <wp:extent cx="679448" cy="1920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7C126A.tmp"/>
                    <pic:cNvPicPr/>
                  </pic:nvPicPr>
                  <pic:blipFill>
                    <a:blip r:embed="rId9">
                      <a:extLst>
                        <a:ext uri="{28A0092B-C50C-407E-A947-70E740481C1C}">
                          <a14:useLocalDpi xmlns:a14="http://schemas.microsoft.com/office/drawing/2010/main" val="0"/>
                        </a:ext>
                      </a:extLst>
                    </a:blip>
                    <a:stretch>
                      <a:fillRect/>
                    </a:stretch>
                  </pic:blipFill>
                  <pic:spPr>
                    <a:xfrm>
                      <a:off x="0" y="0"/>
                      <a:ext cx="710230" cy="200717"/>
                    </a:xfrm>
                    <a:prstGeom prst="rect">
                      <a:avLst/>
                    </a:prstGeom>
                  </pic:spPr>
                </pic:pic>
              </a:graphicData>
            </a:graphic>
          </wp:inline>
        </w:drawing>
      </w:r>
      <w:r w:rsidRPr="00A65D29">
        <w:rPr>
          <w:rFonts w:hint="cs"/>
          <w:color w:val="000000" w:themeColor="text1"/>
          <w:sz w:val="28"/>
          <w:rtl/>
          <w:lang w:val="en-US"/>
        </w:rPr>
        <w:t xml:space="preserve">، فرض نمایید که </w:t>
      </w:r>
      <w:r w:rsidRPr="00A65D29">
        <w:rPr>
          <w:rFonts w:hint="cs"/>
          <w:noProof/>
          <w:color w:val="000000" w:themeColor="text1"/>
          <w:sz w:val="28"/>
          <w:rtl/>
          <w:lang w:val="en-US" w:bidi="ar-SA"/>
        </w:rPr>
        <w:drawing>
          <wp:inline distT="0" distB="0" distL="0" distR="0">
            <wp:extent cx="1104900" cy="2396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7C5795.tmp"/>
                    <pic:cNvPicPr/>
                  </pic:nvPicPr>
                  <pic:blipFill>
                    <a:blip r:embed="rId10">
                      <a:extLst>
                        <a:ext uri="{28A0092B-C50C-407E-A947-70E740481C1C}">
                          <a14:useLocalDpi xmlns:a14="http://schemas.microsoft.com/office/drawing/2010/main" val="0"/>
                        </a:ext>
                      </a:extLst>
                    </a:blip>
                    <a:stretch>
                      <a:fillRect/>
                    </a:stretch>
                  </pic:blipFill>
                  <pic:spPr>
                    <a:xfrm>
                      <a:off x="0" y="0"/>
                      <a:ext cx="1130557" cy="245181"/>
                    </a:xfrm>
                    <a:prstGeom prst="rect">
                      <a:avLst/>
                    </a:prstGeom>
                  </pic:spPr>
                </pic:pic>
              </a:graphicData>
            </a:graphic>
          </wp:inline>
        </w:drawing>
      </w:r>
      <w:r w:rsidRPr="00A65D29">
        <w:rPr>
          <w:rFonts w:hint="cs"/>
          <w:color w:val="000000" w:themeColor="text1"/>
          <w:sz w:val="28"/>
          <w:rtl/>
          <w:lang w:val="en-US"/>
        </w:rPr>
        <w:t xml:space="preserve"> برای </w:t>
      </w:r>
      <w:r w:rsidRPr="00A65D29">
        <w:rPr>
          <w:rFonts w:hint="cs"/>
          <w:noProof/>
          <w:color w:val="000000" w:themeColor="text1"/>
          <w:sz w:val="28"/>
          <w:rtl/>
          <w:lang w:val="en-US" w:bidi="ar-SA"/>
        </w:rPr>
        <w:drawing>
          <wp:inline distT="0" distB="0" distL="0" distR="0">
            <wp:extent cx="1444625" cy="1847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7C89EB.tmp"/>
                    <pic:cNvPicPr/>
                  </pic:nvPicPr>
                  <pic:blipFill>
                    <a:blip r:embed="rId11">
                      <a:extLst>
                        <a:ext uri="{28A0092B-C50C-407E-A947-70E740481C1C}">
                          <a14:useLocalDpi xmlns:a14="http://schemas.microsoft.com/office/drawing/2010/main" val="0"/>
                        </a:ext>
                      </a:extLst>
                    </a:blip>
                    <a:stretch>
                      <a:fillRect/>
                    </a:stretch>
                  </pic:blipFill>
                  <pic:spPr>
                    <a:xfrm>
                      <a:off x="0" y="0"/>
                      <a:ext cx="1498543" cy="191595"/>
                    </a:xfrm>
                    <a:prstGeom prst="rect">
                      <a:avLst/>
                    </a:prstGeom>
                  </pic:spPr>
                </pic:pic>
              </a:graphicData>
            </a:graphic>
          </wp:inline>
        </w:drawing>
      </w:r>
      <w:r w:rsidR="00D50E80" w:rsidRPr="00A65D29">
        <w:rPr>
          <w:rFonts w:hint="cs"/>
          <w:color w:val="000000" w:themeColor="text1"/>
          <w:sz w:val="28"/>
          <w:rtl/>
          <w:lang w:val="en-US"/>
        </w:rPr>
        <w:t xml:space="preserve"> برقرار است. یک هدف معمول دسته بندی، به حداکثر رساندن سرعت تشخیص نقص اولیه است. سایر اهداف دسته بندی پوشش کد، سرعت پرریسک تشخیص نقص، سرعت تشخیص نقص کد اصلاحی مربوطه و قابلیت اعتماد سیستم و مواردی از این قبیل هستند.</w:t>
      </w:r>
    </w:p>
    <w:p w:rsidR="004B2D74" w:rsidRPr="00A65D29" w:rsidRDefault="00D50E80" w:rsidP="00A65D29">
      <w:pPr>
        <w:rPr>
          <w:color w:val="000000" w:themeColor="text1"/>
          <w:sz w:val="28"/>
          <w:rtl/>
          <w:lang w:val="en-US"/>
        </w:rPr>
      </w:pPr>
      <w:r w:rsidRPr="00A65D29">
        <w:rPr>
          <w:rFonts w:hint="cs"/>
          <w:color w:val="000000" w:themeColor="text1"/>
          <w:sz w:val="28"/>
          <w:rtl/>
          <w:lang w:val="en-US"/>
        </w:rPr>
        <w:t xml:space="preserve"> تحقیقات کنونی روی شیوه های اولویت بندی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برپایه کد تمرکز دارند. معمولاً براساس توان پوششی برنامه (مانند </w:t>
      </w:r>
      <w:r w:rsidR="00CD2A4E" w:rsidRPr="00A65D29">
        <w:rPr>
          <w:rFonts w:hint="cs"/>
          <w:color w:val="000000" w:themeColor="text1"/>
          <w:sz w:val="28"/>
          <w:rtl/>
          <w:lang w:val="en-US"/>
        </w:rPr>
        <w:t>عبارت</w:t>
      </w:r>
      <w:r w:rsidRPr="00A65D29">
        <w:rPr>
          <w:rFonts w:hint="cs"/>
          <w:color w:val="000000" w:themeColor="text1"/>
          <w:sz w:val="28"/>
          <w:rtl/>
          <w:lang w:val="en-US"/>
        </w:rPr>
        <w:t xml:space="preserve">، شاخه یا تابع) در هر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وزن ها تعیین شده و روش گریدی</w:t>
      </w:r>
      <w:r w:rsidRPr="00A65D29">
        <w:rPr>
          <w:rStyle w:val="FootnoteReference"/>
          <w:color w:val="000000" w:themeColor="text1"/>
          <w:sz w:val="28"/>
          <w:rtl/>
          <w:lang w:val="en-US"/>
        </w:rPr>
        <w:footnoteReference w:id="2"/>
      </w:r>
      <w:r w:rsidRPr="00A65D29">
        <w:rPr>
          <w:rFonts w:hint="cs"/>
          <w:color w:val="000000" w:themeColor="text1"/>
          <w:sz w:val="28"/>
          <w:rtl/>
          <w:lang w:val="en-US"/>
        </w:rPr>
        <w:t xml:space="preserve"> برای هدا</w:t>
      </w:r>
      <w:r w:rsidR="009F1FC3" w:rsidRPr="00A65D29">
        <w:rPr>
          <w:rFonts w:hint="cs"/>
          <w:color w:val="000000" w:themeColor="text1"/>
          <w:sz w:val="28"/>
          <w:rtl/>
          <w:lang w:val="en-US"/>
        </w:rPr>
        <w:t>یت مرتب سازی آزمایش بکار می رود (2).</w:t>
      </w:r>
      <w:r w:rsidRPr="00A65D29">
        <w:rPr>
          <w:rFonts w:hint="cs"/>
          <w:color w:val="000000" w:themeColor="text1"/>
          <w:sz w:val="28"/>
          <w:rtl/>
          <w:lang w:val="en-US"/>
        </w:rPr>
        <w:t xml:space="preserve"> برخی محققین سعی می کنند از روش های معمول فراگیری دستگاهی برای بهبود تأثیر  اجرای فناوری </w:t>
      </w:r>
      <w:r w:rsidRPr="00A65D29">
        <w:rPr>
          <w:color w:val="000000" w:themeColor="text1"/>
          <w:sz w:val="28"/>
          <w:lang w:val="en-US"/>
        </w:rPr>
        <w:t>TCP</w:t>
      </w:r>
      <w:r w:rsidRPr="00A65D29">
        <w:rPr>
          <w:rFonts w:hint="cs"/>
          <w:color w:val="000000" w:themeColor="text1"/>
          <w:sz w:val="28"/>
          <w:rtl/>
          <w:lang w:val="en-US"/>
        </w:rPr>
        <w:t xml:space="preserve"> بهره گیرند که از این روش، جستجوی فرااکتشافی</w:t>
      </w:r>
      <w:r w:rsidR="009F1FC3" w:rsidRPr="00A65D29">
        <w:rPr>
          <w:rFonts w:hint="cs"/>
          <w:color w:val="000000" w:themeColor="text1"/>
          <w:sz w:val="28"/>
          <w:rtl/>
          <w:lang w:val="en-US"/>
        </w:rPr>
        <w:t xml:space="preserve"> (3)</w:t>
      </w:r>
      <w:r w:rsidRPr="00A65D29">
        <w:rPr>
          <w:rFonts w:hint="cs"/>
          <w:color w:val="000000" w:themeColor="text1"/>
          <w:sz w:val="28"/>
          <w:rtl/>
          <w:lang w:val="en-US"/>
        </w:rPr>
        <w:t>، شبکه های بایسین</w:t>
      </w:r>
      <w:r w:rsidR="009F1FC3" w:rsidRPr="00A65D29">
        <w:rPr>
          <w:rFonts w:hint="cs"/>
          <w:color w:val="000000" w:themeColor="text1"/>
          <w:sz w:val="28"/>
          <w:rtl/>
          <w:lang w:val="en-US"/>
        </w:rPr>
        <w:t xml:space="preserve"> (4)</w:t>
      </w:r>
      <w:r w:rsidRPr="00A65D29">
        <w:rPr>
          <w:rFonts w:hint="cs"/>
          <w:color w:val="000000" w:themeColor="text1"/>
          <w:sz w:val="28"/>
          <w:rtl/>
          <w:lang w:val="en-US"/>
        </w:rPr>
        <w:t xml:space="preserve"> و تحلیل دسته</w:t>
      </w:r>
      <w:r w:rsidR="009F1FC3" w:rsidRPr="00A65D29">
        <w:rPr>
          <w:rFonts w:hint="cs"/>
          <w:color w:val="000000" w:themeColor="text1"/>
          <w:sz w:val="28"/>
          <w:rtl/>
          <w:lang w:val="en-US"/>
        </w:rPr>
        <w:t xml:space="preserve"> (5)</w:t>
      </w:r>
      <w:r w:rsidRPr="00A65D29">
        <w:rPr>
          <w:rFonts w:hint="cs"/>
          <w:color w:val="000000" w:themeColor="text1"/>
          <w:sz w:val="28"/>
          <w:rtl/>
          <w:lang w:val="en-US"/>
        </w:rPr>
        <w:t xml:space="preserve"> است. </w:t>
      </w:r>
    </w:p>
    <w:p w:rsidR="00FB521E" w:rsidRPr="00A65D29" w:rsidRDefault="00D50E80" w:rsidP="00A65D29">
      <w:pPr>
        <w:rPr>
          <w:color w:val="000000" w:themeColor="text1"/>
          <w:sz w:val="28"/>
          <w:rtl/>
          <w:lang w:val="en-US"/>
        </w:rPr>
      </w:pPr>
      <w:r w:rsidRPr="00A65D29">
        <w:rPr>
          <w:rFonts w:hint="cs"/>
          <w:color w:val="000000" w:themeColor="text1"/>
          <w:sz w:val="28"/>
          <w:rtl/>
          <w:lang w:val="en-US"/>
        </w:rPr>
        <w:t xml:space="preserve">با شبیه سازی فرآیند ارزیابی بیولوژیکی، الگوریتم ژنتیک </w:t>
      </w:r>
      <w:r w:rsidRPr="00A65D29">
        <w:rPr>
          <w:color w:val="000000" w:themeColor="text1"/>
          <w:sz w:val="28"/>
          <w:lang w:val="en-US"/>
        </w:rPr>
        <w:t>(GA)</w:t>
      </w:r>
      <w:r w:rsidRPr="00A65D29">
        <w:rPr>
          <w:rFonts w:hint="cs"/>
          <w:color w:val="000000" w:themeColor="text1"/>
          <w:sz w:val="28"/>
          <w:rtl/>
          <w:lang w:val="en-US"/>
        </w:rPr>
        <w:t xml:space="preserve"> راه حل بهینه را برای مسئله بهینه سازی جستجو می کند. </w:t>
      </w:r>
      <w:r w:rsidRPr="00A65D29">
        <w:rPr>
          <w:color w:val="000000" w:themeColor="text1"/>
          <w:sz w:val="28"/>
          <w:lang w:val="en-US"/>
        </w:rPr>
        <w:t>GA</w:t>
      </w:r>
      <w:r w:rsidRPr="00A65D29">
        <w:rPr>
          <w:rFonts w:hint="cs"/>
          <w:color w:val="000000" w:themeColor="text1"/>
          <w:sz w:val="28"/>
          <w:rtl/>
          <w:lang w:val="en-US"/>
        </w:rPr>
        <w:t xml:space="preserve"> یک مجموعه از راه حل های محتمل را </w:t>
      </w:r>
      <w:r w:rsidR="00340135" w:rsidRPr="00A65D29">
        <w:rPr>
          <w:rFonts w:hint="cs"/>
          <w:color w:val="000000" w:themeColor="text1"/>
          <w:sz w:val="28"/>
          <w:rtl/>
          <w:lang w:val="en-US"/>
        </w:rPr>
        <w:t xml:space="preserve">درنظر می گیرد. این روش، بطور تصادفی در کل فضای جستجو نمونه برداری کرده و هر نمونه را براساس تابع انطباق آن ارزیابی می کند. در الگوریتم ژنتیک، برخی اپراتورها مانند انتخاب، </w:t>
      </w:r>
      <w:r w:rsidR="0080380E" w:rsidRPr="00A65D29">
        <w:rPr>
          <w:rFonts w:hint="cs"/>
          <w:color w:val="000000" w:themeColor="text1"/>
          <w:sz w:val="28"/>
          <w:rtl/>
          <w:lang w:val="en-US"/>
        </w:rPr>
        <w:t>تقابل</w:t>
      </w:r>
      <w:r w:rsidR="00340135" w:rsidRPr="00A65D29">
        <w:rPr>
          <w:rFonts w:hint="cs"/>
          <w:color w:val="000000" w:themeColor="text1"/>
          <w:sz w:val="28"/>
          <w:rtl/>
          <w:lang w:val="en-US"/>
        </w:rPr>
        <w:t xml:space="preserve"> و جهش بکار می روند که همواره تکرار می شوند (هرتکرار معادل یک چرخه از تکامل بیولوژیکی است) تا یک راه حل بهینه کلی یافت شود تا زمانی که شرط پایان چرخه برقرار شود. </w:t>
      </w:r>
    </w:p>
    <w:p w:rsidR="004B2D74" w:rsidRPr="00A65D29" w:rsidRDefault="00340135" w:rsidP="00A65D29">
      <w:pPr>
        <w:rPr>
          <w:color w:val="000000" w:themeColor="text1"/>
          <w:sz w:val="28"/>
          <w:rtl/>
          <w:lang w:val="en-US"/>
        </w:rPr>
      </w:pPr>
      <w:r w:rsidRPr="00A65D29">
        <w:rPr>
          <w:rFonts w:hint="cs"/>
          <w:color w:val="000000" w:themeColor="text1"/>
          <w:sz w:val="28"/>
          <w:rtl/>
          <w:lang w:val="en-US"/>
        </w:rPr>
        <w:lastRenderedPageBreak/>
        <w:t xml:space="preserve">در نسل داده های آزمایشی، فضای جستجوی </w:t>
      </w:r>
      <w:r w:rsidRPr="00A65D29">
        <w:rPr>
          <w:color w:val="000000" w:themeColor="text1"/>
          <w:sz w:val="28"/>
          <w:lang w:val="en-US"/>
        </w:rPr>
        <w:t>GA</w:t>
      </w:r>
      <w:r w:rsidRPr="00A65D29">
        <w:rPr>
          <w:rFonts w:hint="cs"/>
          <w:color w:val="000000" w:themeColor="text1"/>
          <w:sz w:val="28"/>
          <w:rtl/>
          <w:lang w:val="en-US"/>
        </w:rPr>
        <w:t xml:space="preserve"> دامنه ورودی نرم افزار و راه حل بهینه، برخی داده های آزمایشی برای تحقق اهداف آزمایشی مشخص می باشد. </w:t>
      </w:r>
      <w:r w:rsidRPr="00A65D29">
        <w:rPr>
          <w:color w:val="000000" w:themeColor="text1"/>
          <w:sz w:val="28"/>
          <w:lang w:val="en-US"/>
        </w:rPr>
        <w:t>GA</w:t>
      </w:r>
      <w:r w:rsidRPr="00A65D29">
        <w:rPr>
          <w:rFonts w:hint="cs"/>
          <w:color w:val="000000" w:themeColor="text1"/>
          <w:sz w:val="28"/>
          <w:rtl/>
          <w:lang w:val="en-US"/>
        </w:rPr>
        <w:t xml:space="preserve"> اغلب در آزمایش ساختاری با درنظر گیری مسیر </w:t>
      </w:r>
      <w:r w:rsidR="009F1FC3" w:rsidRPr="00A65D29">
        <w:rPr>
          <w:rFonts w:hint="cs"/>
          <w:color w:val="000000" w:themeColor="text1"/>
          <w:sz w:val="28"/>
          <w:rtl/>
          <w:lang w:val="en-US"/>
        </w:rPr>
        <w:t xml:space="preserve">حرکت به عنوان هدف بهینه بکار می رود (9-6). تحقیقات راجع به بهره گیری از </w:t>
      </w:r>
      <w:r w:rsidR="009F1FC3" w:rsidRPr="00A65D29">
        <w:rPr>
          <w:color w:val="000000" w:themeColor="text1"/>
          <w:sz w:val="28"/>
          <w:lang w:val="en-US"/>
        </w:rPr>
        <w:t>GA</w:t>
      </w:r>
      <w:r w:rsidR="009F1FC3" w:rsidRPr="00A65D29">
        <w:rPr>
          <w:rFonts w:hint="cs"/>
          <w:color w:val="000000" w:themeColor="text1"/>
          <w:sz w:val="28"/>
          <w:rtl/>
          <w:lang w:val="en-US"/>
        </w:rPr>
        <w:t xml:space="preserve"> در آزمایش کارکردی چندان زیاد نیستند، از جمله یک روش برپایه یک مشخصه زبانی </w:t>
      </w:r>
      <w:r w:rsidR="009F1FC3" w:rsidRPr="00A65D29">
        <w:rPr>
          <w:color w:val="000000" w:themeColor="text1"/>
          <w:sz w:val="28"/>
          <w:lang w:val="en-US"/>
        </w:rPr>
        <w:t>Z</w:t>
      </w:r>
      <w:r w:rsidR="009F1FC3" w:rsidRPr="00A65D29">
        <w:rPr>
          <w:rFonts w:hint="cs"/>
          <w:color w:val="000000" w:themeColor="text1"/>
          <w:sz w:val="28"/>
          <w:rtl/>
          <w:lang w:val="en-US"/>
        </w:rPr>
        <w:t xml:space="preserve"> و روش مبتنی بر پیش شرط ها یا پس شرط ها (11). بدلیل هزینه بالای رسمی سازی، این روش ها برای سیستم های بزرگ روش های دشواری هستند. </w:t>
      </w:r>
    </w:p>
    <w:p w:rsidR="00340135" w:rsidRPr="00A65D29" w:rsidRDefault="009F1FC3" w:rsidP="00A65D29">
      <w:pPr>
        <w:rPr>
          <w:color w:val="000000" w:themeColor="text1"/>
          <w:sz w:val="28"/>
          <w:rtl/>
          <w:lang w:val="en-US"/>
        </w:rPr>
      </w:pPr>
      <w:r w:rsidRPr="00A65D29">
        <w:rPr>
          <w:rFonts w:hint="cs"/>
          <w:color w:val="000000" w:themeColor="text1"/>
          <w:sz w:val="28"/>
          <w:rtl/>
          <w:lang w:val="en-US"/>
        </w:rPr>
        <w:t xml:space="preserve">این مقاله با هدف آزمایش کارکردی، یک ارزیابی جدید اولویت بندی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بنام درصد میانگین پوشش نقاط آزمایش</w:t>
      </w:r>
      <w:r w:rsidRPr="00A65D29">
        <w:rPr>
          <w:rStyle w:val="FootnoteReference"/>
          <w:color w:val="000000" w:themeColor="text1"/>
          <w:sz w:val="28"/>
          <w:rtl/>
          <w:lang w:val="en-US"/>
        </w:rPr>
        <w:footnoteReference w:id="3"/>
      </w:r>
      <w:r w:rsidR="00AF2804" w:rsidRPr="00A65D29">
        <w:rPr>
          <w:color w:val="000000" w:themeColor="text1"/>
          <w:sz w:val="28"/>
          <w:lang w:val="en-US"/>
        </w:rPr>
        <w:t>(APTC)</w:t>
      </w:r>
      <w:r w:rsidR="00AF2804" w:rsidRPr="00A65D29">
        <w:rPr>
          <w:rFonts w:hint="cs"/>
          <w:color w:val="000000" w:themeColor="text1"/>
          <w:sz w:val="28"/>
          <w:rtl/>
          <w:lang w:val="en-US"/>
        </w:rPr>
        <w:t xml:space="preserve"> و اصلاحیه آن </w:t>
      </w:r>
      <w:r w:rsidR="00AF2804" w:rsidRPr="00A65D29">
        <w:rPr>
          <w:color w:val="000000" w:themeColor="text1"/>
          <w:sz w:val="28"/>
          <w:lang w:val="en-US"/>
        </w:rPr>
        <w:t>APRC-C</w:t>
      </w:r>
      <w:r w:rsidR="00AF2804" w:rsidRPr="00A65D29">
        <w:rPr>
          <w:rFonts w:hint="cs"/>
          <w:color w:val="000000" w:themeColor="text1"/>
          <w:sz w:val="28"/>
          <w:rtl/>
          <w:lang w:val="en-US"/>
        </w:rPr>
        <w:t xml:space="preserve"> را پیشنهاد می دهد. سپس، با استفاده از </w:t>
      </w:r>
      <w:r w:rsidR="00AF2804" w:rsidRPr="00A65D29">
        <w:rPr>
          <w:color w:val="000000" w:themeColor="text1"/>
          <w:sz w:val="28"/>
          <w:lang w:val="en-US"/>
        </w:rPr>
        <w:t>APTC</w:t>
      </w:r>
      <w:r w:rsidR="00AF2804" w:rsidRPr="00A65D29">
        <w:rPr>
          <w:rFonts w:hint="cs"/>
          <w:color w:val="000000" w:themeColor="text1"/>
          <w:sz w:val="28"/>
          <w:rtl/>
          <w:lang w:val="en-US"/>
        </w:rPr>
        <w:t xml:space="preserve"> یا </w:t>
      </w:r>
      <w:r w:rsidR="00AF2804" w:rsidRPr="00A65D29">
        <w:rPr>
          <w:color w:val="000000" w:themeColor="text1"/>
          <w:sz w:val="28"/>
          <w:lang w:val="en-US"/>
        </w:rPr>
        <w:t>APTC-C</w:t>
      </w:r>
      <w:r w:rsidR="00AF2804" w:rsidRPr="00A65D29">
        <w:rPr>
          <w:rFonts w:hint="cs"/>
          <w:color w:val="000000" w:themeColor="text1"/>
          <w:sz w:val="28"/>
          <w:rtl/>
          <w:lang w:val="en-US"/>
        </w:rPr>
        <w:t xml:space="preserve"> به عنوان تابع انطباق، ما یک روش اولویت بندی </w:t>
      </w:r>
      <w:r w:rsidR="003C1E18" w:rsidRPr="00A65D29">
        <w:rPr>
          <w:rFonts w:hint="cs"/>
          <w:color w:val="000000" w:themeColor="text1"/>
          <w:sz w:val="28"/>
          <w:rtl/>
          <w:lang w:val="en-US"/>
        </w:rPr>
        <w:t>مورد آزمایشی</w:t>
      </w:r>
      <w:r w:rsidR="00AF2804" w:rsidRPr="00A65D29">
        <w:rPr>
          <w:rFonts w:hint="cs"/>
          <w:color w:val="000000" w:themeColor="text1"/>
          <w:sz w:val="28"/>
          <w:rtl/>
          <w:lang w:val="en-US"/>
        </w:rPr>
        <w:t xml:space="preserve"> بر پایه الگوریتم ژنتیک را پیشنهاد دادیم. </w:t>
      </w:r>
      <w:r w:rsidR="000C7A34" w:rsidRPr="00A65D29">
        <w:rPr>
          <w:rFonts w:hint="cs"/>
          <w:color w:val="000000" w:themeColor="text1"/>
          <w:sz w:val="28"/>
          <w:rtl/>
          <w:lang w:val="en-US"/>
        </w:rPr>
        <w:t xml:space="preserve">در پایان، روش خود را با بررسی های شبیه سازی </w:t>
      </w:r>
      <w:r w:rsidR="001E41D2" w:rsidRPr="00A65D29">
        <w:rPr>
          <w:rFonts w:hint="cs"/>
          <w:color w:val="000000" w:themeColor="text1"/>
          <w:sz w:val="28"/>
          <w:rtl/>
          <w:lang w:val="en-US"/>
        </w:rPr>
        <w:t>بازبینی</w:t>
      </w:r>
      <w:r w:rsidR="000C7A34" w:rsidRPr="00A65D29">
        <w:rPr>
          <w:rFonts w:hint="cs"/>
          <w:color w:val="000000" w:themeColor="text1"/>
          <w:sz w:val="28"/>
          <w:rtl/>
          <w:lang w:val="en-US"/>
        </w:rPr>
        <w:t xml:space="preserve"> نمودیم. </w:t>
      </w:r>
    </w:p>
    <w:p w:rsidR="000C7A34" w:rsidRPr="00A65D29" w:rsidRDefault="000C7A34" w:rsidP="00A65D29">
      <w:pPr>
        <w:pStyle w:val="Heading1"/>
        <w:numPr>
          <w:ilvl w:val="0"/>
          <w:numId w:val="48"/>
        </w:numPr>
        <w:rPr>
          <w:color w:val="000000" w:themeColor="text1"/>
          <w:sz w:val="28"/>
          <w:szCs w:val="28"/>
          <w:rtl/>
          <w:lang w:val="en-US"/>
        </w:rPr>
      </w:pPr>
      <w:r w:rsidRPr="00A65D29">
        <w:rPr>
          <w:rFonts w:hint="cs"/>
          <w:color w:val="000000" w:themeColor="text1"/>
          <w:sz w:val="28"/>
          <w:szCs w:val="28"/>
          <w:rtl/>
          <w:lang w:val="en-US"/>
        </w:rPr>
        <w:t xml:space="preserve">ارزیابی اولویت بندی </w:t>
      </w:r>
      <w:r w:rsidR="003C1E18" w:rsidRPr="00A65D29">
        <w:rPr>
          <w:rFonts w:hint="cs"/>
          <w:color w:val="000000" w:themeColor="text1"/>
          <w:sz w:val="28"/>
          <w:szCs w:val="28"/>
          <w:rtl/>
          <w:lang w:val="en-US"/>
        </w:rPr>
        <w:t>مورد آزمایشی</w:t>
      </w:r>
    </w:p>
    <w:p w:rsidR="000C7A34" w:rsidRPr="00A65D29" w:rsidRDefault="000C7A34" w:rsidP="00A65D29">
      <w:pPr>
        <w:pStyle w:val="Heading2"/>
        <w:rPr>
          <w:color w:val="000000" w:themeColor="text1"/>
          <w:szCs w:val="28"/>
          <w:rtl/>
          <w:lang w:val="en-US"/>
        </w:rPr>
      </w:pPr>
      <w:r w:rsidRPr="00A65D29">
        <w:rPr>
          <w:rFonts w:hint="cs"/>
          <w:color w:val="000000" w:themeColor="text1"/>
          <w:szCs w:val="28"/>
          <w:rtl/>
          <w:lang w:val="en-US"/>
        </w:rPr>
        <w:t>2-1 برخی توابع ارزیابی موجود</w:t>
      </w:r>
    </w:p>
    <w:p w:rsidR="004B2D74" w:rsidRPr="00A65D29" w:rsidRDefault="000C7A34" w:rsidP="00A65D29">
      <w:pPr>
        <w:rPr>
          <w:color w:val="000000" w:themeColor="text1"/>
          <w:sz w:val="28"/>
          <w:rtl/>
          <w:lang w:val="en-US"/>
        </w:rPr>
      </w:pPr>
      <w:r w:rsidRPr="00A65D29">
        <w:rPr>
          <w:rFonts w:hint="cs"/>
          <w:color w:val="000000" w:themeColor="text1"/>
          <w:sz w:val="28"/>
          <w:rtl/>
          <w:lang w:val="en-US"/>
        </w:rPr>
        <w:t xml:space="preserve">هدف از آزمایش نرم افزار این است که نقایص نرم افزاری تا بیشترین حد ممکن و با بیشترین سرعت ممکن ردیابی شوند. در مقایسه با آزمایش نرم افزار با توالی تصادفی، یکی از بزرگترین فواید </w:t>
      </w:r>
      <w:r w:rsidRPr="00A65D29">
        <w:rPr>
          <w:color w:val="000000" w:themeColor="text1"/>
          <w:sz w:val="28"/>
          <w:lang w:val="en-US"/>
        </w:rPr>
        <w:t>TCP</w:t>
      </w:r>
      <w:r w:rsidRPr="00A65D29">
        <w:rPr>
          <w:rFonts w:hint="cs"/>
          <w:color w:val="000000" w:themeColor="text1"/>
          <w:sz w:val="28"/>
          <w:rtl/>
          <w:lang w:val="en-US"/>
        </w:rPr>
        <w:t xml:space="preserve">، توانایی بررسی سریعتر خطاهاست. روترمال به این اشاره می کند که </w:t>
      </w:r>
      <w:r w:rsidRPr="00A65D29">
        <w:rPr>
          <w:color w:val="000000" w:themeColor="text1"/>
          <w:sz w:val="28"/>
          <w:lang w:val="en-US"/>
        </w:rPr>
        <w:t>TCP</w:t>
      </w:r>
      <w:r w:rsidRPr="00A65D29">
        <w:rPr>
          <w:rFonts w:hint="cs"/>
          <w:color w:val="000000" w:themeColor="text1"/>
          <w:sz w:val="28"/>
          <w:rtl/>
          <w:lang w:val="en-US"/>
        </w:rPr>
        <w:t xml:space="preserve"> را می توان با ارزیابی رابطه بین تعداد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اجرا شده و خطاهای تشخیص داده شده ارزیابی کرد. </w:t>
      </w:r>
    </w:p>
    <w:p w:rsidR="000C7A34" w:rsidRPr="00A65D29" w:rsidRDefault="000C7A34" w:rsidP="00A65D29">
      <w:pPr>
        <w:rPr>
          <w:color w:val="000000" w:themeColor="text1"/>
          <w:sz w:val="28"/>
          <w:rtl/>
          <w:lang w:val="en-US"/>
        </w:rPr>
      </w:pPr>
      <w:r w:rsidRPr="00A65D29">
        <w:rPr>
          <w:rFonts w:hint="cs"/>
          <w:color w:val="000000" w:themeColor="text1"/>
          <w:sz w:val="28"/>
          <w:rtl/>
          <w:lang w:val="en-US"/>
        </w:rPr>
        <w:t xml:space="preserve">روترمال یک ارزیابی تحت عنوان </w:t>
      </w:r>
      <w:r w:rsidRPr="00A65D29">
        <w:rPr>
          <w:color w:val="000000" w:themeColor="text1"/>
          <w:sz w:val="28"/>
          <w:lang w:val="en-US"/>
        </w:rPr>
        <w:t>APFD</w:t>
      </w:r>
      <w:r w:rsidRPr="00A65D29">
        <w:rPr>
          <w:rFonts w:hint="cs"/>
          <w:color w:val="000000" w:themeColor="text1"/>
          <w:sz w:val="28"/>
          <w:rtl/>
          <w:lang w:val="en-US"/>
        </w:rPr>
        <w:t xml:space="preserve"> (درصد میانگین تشخیص عیب) را پیشنهاد نمود. البایوم (12) رابطه </w:t>
      </w:r>
      <w:r w:rsidRPr="00A65D29">
        <w:rPr>
          <w:color w:val="000000" w:themeColor="text1"/>
          <w:sz w:val="28"/>
          <w:lang w:val="en-US"/>
        </w:rPr>
        <w:t>APFD</w:t>
      </w:r>
      <w:r w:rsidRPr="00A65D29">
        <w:rPr>
          <w:rFonts w:hint="cs"/>
          <w:color w:val="000000" w:themeColor="text1"/>
          <w:sz w:val="28"/>
          <w:rtl/>
          <w:lang w:val="en-US"/>
        </w:rPr>
        <w:t xml:space="preserve"> را ارائه داد. </w:t>
      </w:r>
      <w:r w:rsidR="001E41D2" w:rsidRPr="00A65D29">
        <w:rPr>
          <w:rFonts w:hint="cs"/>
          <w:color w:val="000000" w:themeColor="text1"/>
          <w:sz w:val="28"/>
          <w:rtl/>
          <w:lang w:val="en-US"/>
        </w:rPr>
        <w:t xml:space="preserve">فرض نمایید که مجموعه </w:t>
      </w:r>
      <w:r w:rsidR="003C1E18" w:rsidRPr="00A65D29">
        <w:rPr>
          <w:rFonts w:hint="cs"/>
          <w:color w:val="000000" w:themeColor="text1"/>
          <w:sz w:val="28"/>
          <w:rtl/>
          <w:lang w:val="en-US"/>
        </w:rPr>
        <w:t>مورد آزمایشی</w:t>
      </w:r>
      <w:r w:rsidR="001E41D2" w:rsidRPr="00A65D29">
        <w:rPr>
          <w:rFonts w:hint="cs"/>
          <w:color w:val="000000" w:themeColor="text1"/>
          <w:sz w:val="28"/>
          <w:rtl/>
          <w:lang w:val="en-US"/>
        </w:rPr>
        <w:t xml:space="preserve"> </w:t>
      </w:r>
      <w:r w:rsidR="001E41D2" w:rsidRPr="00A65D29">
        <w:rPr>
          <w:color w:val="000000" w:themeColor="text1"/>
          <w:sz w:val="28"/>
          <w:lang w:val="en-US"/>
        </w:rPr>
        <w:t>T</w:t>
      </w:r>
      <w:r w:rsidR="001E41D2" w:rsidRPr="00A65D29">
        <w:rPr>
          <w:rFonts w:hint="cs"/>
          <w:color w:val="000000" w:themeColor="text1"/>
          <w:sz w:val="28"/>
          <w:rtl/>
          <w:lang w:val="en-US"/>
        </w:rPr>
        <w:t xml:space="preserve"> که شامل </w:t>
      </w:r>
      <w:r w:rsidR="001E41D2" w:rsidRPr="00A65D29">
        <w:rPr>
          <w:color w:val="000000" w:themeColor="text1"/>
          <w:sz w:val="28"/>
          <w:lang w:val="en-US"/>
        </w:rPr>
        <w:t>n</w:t>
      </w:r>
      <w:r w:rsidR="001E41D2" w:rsidRPr="00A65D29">
        <w:rPr>
          <w:rFonts w:hint="cs"/>
          <w:color w:val="000000" w:themeColor="text1"/>
          <w:sz w:val="28"/>
          <w:rtl/>
          <w:lang w:val="en-US"/>
        </w:rPr>
        <w:t xml:space="preserve"> </w:t>
      </w:r>
      <w:r w:rsidR="003C1E18" w:rsidRPr="00A65D29">
        <w:rPr>
          <w:rFonts w:hint="cs"/>
          <w:color w:val="000000" w:themeColor="text1"/>
          <w:sz w:val="28"/>
          <w:rtl/>
          <w:lang w:val="en-US"/>
        </w:rPr>
        <w:t>مورد آزمایشی</w:t>
      </w:r>
      <w:r w:rsidR="001E41D2" w:rsidRPr="00A65D29">
        <w:rPr>
          <w:rFonts w:hint="cs"/>
          <w:color w:val="000000" w:themeColor="text1"/>
          <w:sz w:val="28"/>
          <w:rtl/>
          <w:lang w:val="en-US"/>
        </w:rPr>
        <w:t xml:space="preserve"> و </w:t>
      </w:r>
      <w:r w:rsidR="001E41D2" w:rsidRPr="00A65D29">
        <w:rPr>
          <w:color w:val="000000" w:themeColor="text1"/>
          <w:sz w:val="28"/>
          <w:lang w:val="en-US"/>
        </w:rPr>
        <w:t>m</w:t>
      </w:r>
      <w:r w:rsidR="001E41D2" w:rsidRPr="00A65D29">
        <w:rPr>
          <w:rFonts w:hint="cs"/>
          <w:color w:val="000000" w:themeColor="text1"/>
          <w:sz w:val="28"/>
          <w:rtl/>
          <w:lang w:val="en-US"/>
        </w:rPr>
        <w:t xml:space="preserve"> نقص است قابل تشخیص باشد. برای توالی </w:t>
      </w:r>
      <w:r w:rsidR="003C1E18" w:rsidRPr="00A65D29">
        <w:rPr>
          <w:rFonts w:hint="cs"/>
          <w:color w:val="000000" w:themeColor="text1"/>
          <w:sz w:val="28"/>
          <w:rtl/>
          <w:lang w:val="en-US"/>
        </w:rPr>
        <w:t>موارد آزمایشی</w:t>
      </w:r>
      <w:r w:rsidR="001E41D2" w:rsidRPr="00A65D29">
        <w:rPr>
          <w:rFonts w:hint="cs"/>
          <w:color w:val="000000" w:themeColor="text1"/>
          <w:sz w:val="28"/>
          <w:rtl/>
          <w:lang w:val="en-US"/>
        </w:rPr>
        <w:t xml:space="preserve"> داده شده، </w:t>
      </w:r>
      <w:proofErr w:type="spellStart"/>
      <w:r w:rsidR="001E41D2" w:rsidRPr="00A65D29">
        <w:rPr>
          <w:color w:val="000000" w:themeColor="text1"/>
          <w:sz w:val="28"/>
          <w:lang w:val="en-US"/>
        </w:rPr>
        <w:t>TF</w:t>
      </w:r>
      <w:r w:rsidR="001E41D2" w:rsidRPr="00A65D29">
        <w:rPr>
          <w:color w:val="000000" w:themeColor="text1"/>
          <w:sz w:val="28"/>
          <w:vertAlign w:val="subscript"/>
          <w:lang w:val="en-US"/>
        </w:rPr>
        <w:t>i</w:t>
      </w:r>
      <w:proofErr w:type="spellEnd"/>
      <w:r w:rsidR="001E41D2" w:rsidRPr="00A65D29">
        <w:rPr>
          <w:rFonts w:hint="cs"/>
          <w:color w:val="000000" w:themeColor="text1"/>
          <w:sz w:val="28"/>
          <w:rtl/>
          <w:lang w:val="en-US"/>
        </w:rPr>
        <w:t xml:space="preserve"> نشان دهنده تقدم اولین </w:t>
      </w:r>
      <w:r w:rsidR="003C1E18" w:rsidRPr="00A65D29">
        <w:rPr>
          <w:rFonts w:hint="cs"/>
          <w:color w:val="000000" w:themeColor="text1"/>
          <w:sz w:val="28"/>
          <w:rtl/>
          <w:lang w:val="en-US"/>
        </w:rPr>
        <w:t>مورد آزمایشی</w:t>
      </w:r>
      <w:r w:rsidR="001E41D2" w:rsidRPr="00A65D29">
        <w:rPr>
          <w:rFonts w:hint="cs"/>
          <w:color w:val="000000" w:themeColor="text1"/>
          <w:sz w:val="28"/>
          <w:rtl/>
          <w:lang w:val="en-US"/>
        </w:rPr>
        <w:t xml:space="preserve"> برای تشخیص </w:t>
      </w:r>
      <w:proofErr w:type="spellStart"/>
      <w:r w:rsidR="001E41D2" w:rsidRPr="00A65D29">
        <w:rPr>
          <w:color w:val="000000" w:themeColor="text1"/>
          <w:sz w:val="28"/>
          <w:lang w:val="en-US"/>
        </w:rPr>
        <w:t>i</w:t>
      </w:r>
      <w:proofErr w:type="spellEnd"/>
      <w:r w:rsidR="001E41D2" w:rsidRPr="00A65D29">
        <w:rPr>
          <w:rFonts w:hint="cs"/>
          <w:color w:val="000000" w:themeColor="text1"/>
          <w:sz w:val="28"/>
          <w:rtl/>
          <w:lang w:val="en-US"/>
        </w:rPr>
        <w:t xml:space="preserve">امین نقص در توالی </w:t>
      </w:r>
      <w:r w:rsidR="00D1700F" w:rsidRPr="00A65D29">
        <w:rPr>
          <w:rFonts w:hint="cs"/>
          <w:color w:val="000000" w:themeColor="text1"/>
          <w:sz w:val="28"/>
          <w:rtl/>
          <w:lang w:val="en-US"/>
        </w:rPr>
        <w:t xml:space="preserve">می باشد، در نتیجه یک </w:t>
      </w:r>
      <w:r w:rsidR="00D1700F" w:rsidRPr="00A65D29">
        <w:rPr>
          <w:rFonts w:hint="cs"/>
          <w:noProof/>
          <w:color w:val="000000" w:themeColor="text1"/>
          <w:sz w:val="28"/>
          <w:rtl/>
          <w:lang w:val="en-US" w:bidi="ar-SA"/>
        </w:rPr>
        <w:drawing>
          <wp:inline distT="0" distB="0" distL="0" distR="0" wp14:anchorId="2D77A07E" wp14:editId="6154D338">
            <wp:extent cx="1236980" cy="2412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7CEA06.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5672" cy="252733"/>
                    </a:xfrm>
                    <a:prstGeom prst="rect">
                      <a:avLst/>
                    </a:prstGeom>
                  </pic:spPr>
                </pic:pic>
              </a:graphicData>
            </a:graphic>
          </wp:inline>
        </w:drawing>
      </w:r>
      <w:r w:rsidR="00D1700F" w:rsidRPr="00A65D29">
        <w:rPr>
          <w:rFonts w:hint="cs"/>
          <w:color w:val="000000" w:themeColor="text1"/>
          <w:sz w:val="28"/>
          <w:rtl/>
          <w:lang w:val="en-US"/>
        </w:rPr>
        <w:t xml:space="preserve">  وجود دارد.  </w:t>
      </w:r>
      <w:r w:rsidR="00D1700F" w:rsidRPr="00A65D29">
        <w:rPr>
          <w:color w:val="000000" w:themeColor="text1"/>
          <w:sz w:val="28"/>
          <w:lang w:val="en-US"/>
        </w:rPr>
        <w:t>APFD</w:t>
      </w:r>
      <w:r w:rsidR="00D1700F" w:rsidRPr="00A65D29">
        <w:rPr>
          <w:rFonts w:hint="cs"/>
          <w:color w:val="000000" w:themeColor="text1"/>
          <w:sz w:val="28"/>
          <w:rtl/>
          <w:lang w:val="en-US"/>
        </w:rPr>
        <w:t xml:space="preserve"> بین صفر تا 100 درصد تغییر می کند که هرچه مقدار ان بیشتر گردد، تشخیص نقص سریعتر انجام می شود. چون نمی توان </w:t>
      </w:r>
      <w:r w:rsidR="00D1700F" w:rsidRPr="00A65D29">
        <w:rPr>
          <w:rFonts w:hint="cs"/>
          <w:color w:val="000000" w:themeColor="text1"/>
          <w:sz w:val="28"/>
          <w:rtl/>
          <w:lang w:val="en-US"/>
        </w:rPr>
        <w:lastRenderedPageBreak/>
        <w:t xml:space="preserve">اطلاعات تشخیص نقص </w:t>
      </w:r>
      <w:r w:rsidR="003C1E18" w:rsidRPr="00A65D29">
        <w:rPr>
          <w:rFonts w:hint="cs"/>
          <w:color w:val="000000" w:themeColor="text1"/>
          <w:sz w:val="28"/>
          <w:rtl/>
          <w:lang w:val="en-US"/>
        </w:rPr>
        <w:t>موارد آزمایشی</w:t>
      </w:r>
      <w:r w:rsidR="00D1700F" w:rsidRPr="00A65D29">
        <w:rPr>
          <w:rFonts w:hint="cs"/>
          <w:color w:val="000000" w:themeColor="text1"/>
          <w:sz w:val="28"/>
          <w:rtl/>
          <w:lang w:val="en-US"/>
        </w:rPr>
        <w:t xml:space="preserve"> را پیش بینی کرد، لی ژنگ و همکاران (13) </w:t>
      </w:r>
      <w:r w:rsidR="00CD2A4E" w:rsidRPr="00A65D29">
        <w:rPr>
          <w:color w:val="000000" w:themeColor="text1"/>
          <w:sz w:val="28"/>
          <w:lang w:val="en-US"/>
        </w:rPr>
        <w:t>APBC</w:t>
      </w:r>
      <w:r w:rsidR="00CD2A4E" w:rsidRPr="00A65D29">
        <w:rPr>
          <w:rStyle w:val="FootnoteReference"/>
          <w:color w:val="000000" w:themeColor="text1"/>
          <w:sz w:val="28"/>
          <w:lang w:val="en-US"/>
        </w:rPr>
        <w:footnoteReference w:id="4"/>
      </w:r>
      <w:r w:rsidR="00CD2A4E" w:rsidRPr="00A65D29">
        <w:rPr>
          <w:rFonts w:hint="cs"/>
          <w:color w:val="000000" w:themeColor="text1"/>
          <w:sz w:val="28"/>
          <w:rtl/>
          <w:lang w:val="en-US"/>
        </w:rPr>
        <w:t xml:space="preserve"> (درصد میانگین پوشش بلوکی)، </w:t>
      </w:r>
      <w:r w:rsidR="00CD2A4E" w:rsidRPr="00A65D29">
        <w:rPr>
          <w:color w:val="000000" w:themeColor="text1"/>
          <w:sz w:val="28"/>
          <w:lang w:val="en-US"/>
        </w:rPr>
        <w:t>APDC</w:t>
      </w:r>
      <w:r w:rsidR="00CD2A4E" w:rsidRPr="00A65D29">
        <w:rPr>
          <w:rStyle w:val="FootnoteReference"/>
          <w:color w:val="000000" w:themeColor="text1"/>
          <w:sz w:val="28"/>
          <w:lang w:val="en-US"/>
        </w:rPr>
        <w:footnoteReference w:id="5"/>
      </w:r>
      <w:r w:rsidR="00CD2A4E" w:rsidRPr="00A65D29">
        <w:rPr>
          <w:rFonts w:hint="cs"/>
          <w:color w:val="000000" w:themeColor="text1"/>
          <w:sz w:val="28"/>
          <w:rtl/>
          <w:lang w:val="en-US"/>
        </w:rPr>
        <w:t xml:space="preserve"> (درصد میانگین پوشش تصمیم) و </w:t>
      </w:r>
      <w:r w:rsidR="00CD2A4E" w:rsidRPr="00A65D29">
        <w:rPr>
          <w:rStyle w:val="FootnoteReference"/>
          <w:color w:val="000000" w:themeColor="text1"/>
          <w:sz w:val="28"/>
          <w:rtl/>
          <w:lang w:val="en-US"/>
        </w:rPr>
        <w:footnoteReference w:id="6"/>
      </w:r>
      <w:r w:rsidR="00CD2A4E" w:rsidRPr="00A65D29">
        <w:rPr>
          <w:color w:val="000000" w:themeColor="text1"/>
          <w:sz w:val="28"/>
          <w:lang w:val="en-US"/>
        </w:rPr>
        <w:t>APSC</w:t>
      </w:r>
      <w:r w:rsidR="00CD2A4E" w:rsidRPr="00A65D29">
        <w:rPr>
          <w:rFonts w:hint="cs"/>
          <w:color w:val="000000" w:themeColor="text1"/>
          <w:sz w:val="28"/>
          <w:rtl/>
          <w:lang w:val="en-US"/>
        </w:rPr>
        <w:t xml:space="preserve"> (درصد پوشش عبارت) را پیشنهاد کردند که می توانند توان پوششی برای برنامه ریزی (به ترتیب بلوک، تصمیم، عبارت) توالی </w:t>
      </w:r>
      <w:r w:rsidR="003C1E18" w:rsidRPr="00A65D29">
        <w:rPr>
          <w:rFonts w:hint="cs"/>
          <w:color w:val="000000" w:themeColor="text1"/>
          <w:sz w:val="28"/>
          <w:rtl/>
          <w:lang w:val="en-US"/>
        </w:rPr>
        <w:t>موارد آزمایشی</w:t>
      </w:r>
      <w:r w:rsidR="00CD2A4E" w:rsidRPr="00A65D29">
        <w:rPr>
          <w:rFonts w:hint="cs"/>
          <w:color w:val="000000" w:themeColor="text1"/>
          <w:sz w:val="28"/>
          <w:rtl/>
          <w:lang w:val="en-US"/>
        </w:rPr>
        <w:t xml:space="preserve"> را ارزیابی کنند. روابط این ارزیابی ها مشابه </w:t>
      </w:r>
      <w:r w:rsidR="00CD2A4E" w:rsidRPr="00A65D29">
        <w:rPr>
          <w:color w:val="000000" w:themeColor="text1"/>
          <w:sz w:val="28"/>
          <w:lang w:val="en-US"/>
        </w:rPr>
        <w:t>APFD</w:t>
      </w:r>
      <w:r w:rsidR="00CD2A4E" w:rsidRPr="00A65D29">
        <w:rPr>
          <w:rFonts w:hint="cs"/>
          <w:color w:val="000000" w:themeColor="text1"/>
          <w:sz w:val="28"/>
          <w:rtl/>
          <w:lang w:val="en-US"/>
        </w:rPr>
        <w:t xml:space="preserve"> می باشد بطور مثال </w:t>
      </w:r>
      <w:r w:rsidR="00CD2A4E" w:rsidRPr="00A65D29">
        <w:rPr>
          <w:rFonts w:hint="cs"/>
          <w:noProof/>
          <w:color w:val="000000" w:themeColor="text1"/>
          <w:sz w:val="28"/>
          <w:rtl/>
          <w:lang w:val="en-US" w:bidi="ar-SA"/>
        </w:rPr>
        <w:drawing>
          <wp:inline distT="0" distB="0" distL="0" distR="0">
            <wp:extent cx="2153334" cy="327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7C481E.tmp"/>
                    <pic:cNvPicPr/>
                  </pic:nvPicPr>
                  <pic:blipFill>
                    <a:blip r:embed="rId13">
                      <a:extLst>
                        <a:ext uri="{28A0092B-C50C-407E-A947-70E740481C1C}">
                          <a14:useLocalDpi xmlns:a14="http://schemas.microsoft.com/office/drawing/2010/main" val="0"/>
                        </a:ext>
                      </a:extLst>
                    </a:blip>
                    <a:stretch>
                      <a:fillRect/>
                    </a:stretch>
                  </pic:blipFill>
                  <pic:spPr>
                    <a:xfrm>
                      <a:off x="0" y="0"/>
                      <a:ext cx="2170699" cy="329662"/>
                    </a:xfrm>
                    <a:prstGeom prst="rect">
                      <a:avLst/>
                    </a:prstGeom>
                  </pic:spPr>
                </pic:pic>
              </a:graphicData>
            </a:graphic>
          </wp:inline>
        </w:drawing>
      </w:r>
      <w:r w:rsidR="00CD2A4E" w:rsidRPr="00A65D29">
        <w:rPr>
          <w:rFonts w:hint="cs"/>
          <w:color w:val="000000" w:themeColor="text1"/>
          <w:sz w:val="28"/>
          <w:rtl/>
          <w:lang w:val="en-US"/>
        </w:rPr>
        <w:t xml:space="preserve"> است که در آن </w:t>
      </w:r>
      <w:proofErr w:type="spellStart"/>
      <w:r w:rsidR="00CD2A4E" w:rsidRPr="00A65D29">
        <w:rPr>
          <w:color w:val="000000" w:themeColor="text1"/>
          <w:sz w:val="28"/>
          <w:lang w:val="en-US"/>
        </w:rPr>
        <w:t>TB</w:t>
      </w:r>
      <w:r w:rsidR="00CD2A4E" w:rsidRPr="00A65D29">
        <w:rPr>
          <w:color w:val="000000" w:themeColor="text1"/>
          <w:sz w:val="28"/>
          <w:vertAlign w:val="subscript"/>
          <w:lang w:val="en-US"/>
        </w:rPr>
        <w:t>i</w:t>
      </w:r>
      <w:proofErr w:type="spellEnd"/>
      <w:r w:rsidR="00CD2A4E" w:rsidRPr="00A65D29">
        <w:rPr>
          <w:rFonts w:hint="cs"/>
          <w:color w:val="000000" w:themeColor="text1"/>
          <w:sz w:val="28"/>
          <w:rtl/>
          <w:lang w:val="en-US"/>
        </w:rPr>
        <w:t xml:space="preserve"> بیانگر تقدم اولین </w:t>
      </w:r>
      <w:r w:rsidR="003C1E18" w:rsidRPr="00A65D29">
        <w:rPr>
          <w:rFonts w:hint="cs"/>
          <w:color w:val="000000" w:themeColor="text1"/>
          <w:sz w:val="28"/>
          <w:rtl/>
          <w:lang w:val="en-US"/>
        </w:rPr>
        <w:t>مورد آزمایشی</w:t>
      </w:r>
      <w:r w:rsidR="00CD2A4E" w:rsidRPr="00A65D29">
        <w:rPr>
          <w:rFonts w:hint="cs"/>
          <w:color w:val="000000" w:themeColor="text1"/>
          <w:sz w:val="28"/>
          <w:rtl/>
          <w:lang w:val="en-US"/>
        </w:rPr>
        <w:t xml:space="preserve"> برای پوشش </w:t>
      </w:r>
      <w:proofErr w:type="spellStart"/>
      <w:r w:rsidR="00CD2A4E" w:rsidRPr="00A65D29">
        <w:rPr>
          <w:color w:val="000000" w:themeColor="text1"/>
          <w:sz w:val="28"/>
          <w:lang w:val="en-US"/>
        </w:rPr>
        <w:t>i</w:t>
      </w:r>
      <w:proofErr w:type="spellEnd"/>
      <w:r w:rsidR="00CD2A4E" w:rsidRPr="00A65D29">
        <w:rPr>
          <w:rFonts w:hint="cs"/>
          <w:color w:val="000000" w:themeColor="text1"/>
          <w:sz w:val="28"/>
          <w:rtl/>
          <w:lang w:val="en-US"/>
        </w:rPr>
        <w:t xml:space="preserve">امین بلوک است. زمانی که اطلاعات پوششی را بتوان از طریق روش های تحلیل پوشش بدون اجرای </w:t>
      </w:r>
      <w:r w:rsidR="003C1E18" w:rsidRPr="00A65D29">
        <w:rPr>
          <w:rFonts w:hint="cs"/>
          <w:color w:val="000000" w:themeColor="text1"/>
          <w:sz w:val="28"/>
          <w:rtl/>
          <w:lang w:val="en-US"/>
        </w:rPr>
        <w:t>موارد آزمایشی</w:t>
      </w:r>
      <w:r w:rsidR="00CD2A4E" w:rsidRPr="00A65D29">
        <w:rPr>
          <w:rFonts w:hint="cs"/>
          <w:color w:val="000000" w:themeColor="text1"/>
          <w:sz w:val="28"/>
          <w:rtl/>
          <w:lang w:val="en-US"/>
        </w:rPr>
        <w:t xml:space="preserve"> بدست آورد، در این صورت می توان از </w:t>
      </w:r>
      <w:r w:rsidR="00CD2A4E" w:rsidRPr="00A65D29">
        <w:rPr>
          <w:color w:val="000000" w:themeColor="text1"/>
          <w:sz w:val="28"/>
          <w:lang w:val="en-US"/>
        </w:rPr>
        <w:t>APBC</w:t>
      </w:r>
      <w:r w:rsidR="00CD2A4E" w:rsidRPr="00A65D29">
        <w:rPr>
          <w:rFonts w:hint="cs"/>
          <w:color w:val="000000" w:themeColor="text1"/>
          <w:sz w:val="28"/>
          <w:rtl/>
          <w:lang w:val="en-US"/>
        </w:rPr>
        <w:t xml:space="preserve">، </w:t>
      </w:r>
      <w:r w:rsidR="00CD2A4E" w:rsidRPr="00A65D29">
        <w:rPr>
          <w:color w:val="000000" w:themeColor="text1"/>
          <w:sz w:val="28"/>
          <w:lang w:val="en-US"/>
        </w:rPr>
        <w:t>APDC</w:t>
      </w:r>
      <w:r w:rsidR="00CD2A4E" w:rsidRPr="00A65D29">
        <w:rPr>
          <w:rFonts w:hint="cs"/>
          <w:color w:val="000000" w:themeColor="text1"/>
          <w:sz w:val="28"/>
          <w:rtl/>
          <w:lang w:val="en-US"/>
        </w:rPr>
        <w:t xml:space="preserve"> و </w:t>
      </w:r>
      <w:r w:rsidR="00CD2A4E" w:rsidRPr="00A65D29">
        <w:rPr>
          <w:color w:val="000000" w:themeColor="text1"/>
          <w:sz w:val="28"/>
          <w:lang w:val="en-US"/>
        </w:rPr>
        <w:t>APSC</w:t>
      </w:r>
      <w:r w:rsidR="00CD2A4E" w:rsidRPr="00A65D29">
        <w:rPr>
          <w:rFonts w:hint="cs"/>
          <w:color w:val="000000" w:themeColor="text1"/>
          <w:sz w:val="28"/>
          <w:rtl/>
          <w:lang w:val="en-US"/>
        </w:rPr>
        <w:t xml:space="preserve"> پیش از اینکه آزمایش نرم افزار پایان یابد استفاده کرد. با این حال، این ارزیابی ها به وضوح برای آزمایش ساختاری یا آزمایش جعبه سفید مناسب تر هستند. بنابراین، ما یک ارزیابی جدید اولویت بندی </w:t>
      </w:r>
      <w:r w:rsidR="003C1E18" w:rsidRPr="00A65D29">
        <w:rPr>
          <w:rFonts w:hint="cs"/>
          <w:color w:val="000000" w:themeColor="text1"/>
          <w:sz w:val="28"/>
          <w:rtl/>
          <w:lang w:val="en-US"/>
        </w:rPr>
        <w:t>مورد آزمایشی</w:t>
      </w:r>
      <w:r w:rsidR="00CD2A4E" w:rsidRPr="00A65D29">
        <w:rPr>
          <w:rFonts w:hint="cs"/>
          <w:color w:val="000000" w:themeColor="text1"/>
          <w:sz w:val="28"/>
          <w:rtl/>
          <w:lang w:val="en-US"/>
        </w:rPr>
        <w:t xml:space="preserve"> برپایه پوشش نقاط آزمایش پیشنهاد می کنیم. </w:t>
      </w:r>
    </w:p>
    <w:p w:rsidR="00CD2A4E" w:rsidRPr="00A65D29" w:rsidRDefault="00CD2A4E" w:rsidP="00A65D29">
      <w:pPr>
        <w:pStyle w:val="Heading2"/>
        <w:rPr>
          <w:color w:val="000000" w:themeColor="text1"/>
          <w:szCs w:val="28"/>
          <w:rtl/>
          <w:lang w:val="en-US"/>
        </w:rPr>
      </w:pPr>
      <w:r w:rsidRPr="00A65D29">
        <w:rPr>
          <w:rFonts w:hint="cs"/>
          <w:color w:val="000000" w:themeColor="text1"/>
          <w:szCs w:val="28"/>
          <w:rtl/>
          <w:lang w:val="en-US"/>
        </w:rPr>
        <w:t xml:space="preserve">2-2 درصد میانگین پوشش نقاط آزمایش </w:t>
      </w:r>
      <w:r w:rsidRPr="00A65D29">
        <w:rPr>
          <w:color w:val="000000" w:themeColor="text1"/>
          <w:szCs w:val="28"/>
          <w:lang w:val="en-US"/>
        </w:rPr>
        <w:t>(APTC)</w:t>
      </w:r>
    </w:p>
    <w:p w:rsidR="00CD2A4E" w:rsidRPr="00A65D29" w:rsidRDefault="00CD2A4E" w:rsidP="00A65D29">
      <w:pPr>
        <w:rPr>
          <w:color w:val="000000" w:themeColor="text1"/>
          <w:sz w:val="28"/>
          <w:rtl/>
          <w:lang w:val="en-US"/>
        </w:rPr>
      </w:pPr>
      <w:r w:rsidRPr="00A65D29">
        <w:rPr>
          <w:rFonts w:hint="cs"/>
          <w:color w:val="000000" w:themeColor="text1"/>
          <w:sz w:val="28"/>
          <w:rtl/>
          <w:lang w:val="en-US"/>
        </w:rPr>
        <w:t xml:space="preserve">در آزمایش جعبه سیاه، آزمایش کنندگان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را براساس مشخصات نرم افزار طرح می کنند. در ابتدا، الزامات نرم افزاری را به الزامات آزمایش نرم افزار با استفاده از تحلیل الزامات تبدیل می </w:t>
      </w:r>
      <w:r w:rsidR="00D34903" w:rsidRPr="00A65D29">
        <w:rPr>
          <w:rFonts w:hint="cs"/>
          <w:color w:val="000000" w:themeColor="text1"/>
          <w:sz w:val="28"/>
          <w:rtl/>
          <w:lang w:val="en-US"/>
        </w:rPr>
        <w:t xml:space="preserve">کنند. در مرحله دوم، الزامات آزمایش را به بسیاری از نقاط آزمایش تجزیه می کنند و سپس </w:t>
      </w:r>
      <w:r w:rsidR="003C1E18" w:rsidRPr="00A65D29">
        <w:rPr>
          <w:rFonts w:hint="cs"/>
          <w:color w:val="000000" w:themeColor="text1"/>
          <w:sz w:val="28"/>
          <w:rtl/>
          <w:lang w:val="en-US"/>
        </w:rPr>
        <w:t>موارد آزمایشی</w:t>
      </w:r>
      <w:r w:rsidR="00D34903" w:rsidRPr="00A65D29">
        <w:rPr>
          <w:rFonts w:hint="cs"/>
          <w:color w:val="000000" w:themeColor="text1"/>
          <w:sz w:val="28"/>
          <w:rtl/>
          <w:lang w:val="en-US"/>
        </w:rPr>
        <w:t xml:space="preserve"> مورد هدف را به ترتیب در نقاط آزمایش طراحی کرده و سپس یک مجموعه </w:t>
      </w:r>
      <w:r w:rsidR="003C1E18" w:rsidRPr="00A65D29">
        <w:rPr>
          <w:rFonts w:hint="cs"/>
          <w:color w:val="000000" w:themeColor="text1"/>
          <w:sz w:val="28"/>
          <w:rtl/>
          <w:lang w:val="en-US"/>
        </w:rPr>
        <w:t>موارد آزمایشی</w:t>
      </w:r>
      <w:r w:rsidR="00D34903" w:rsidRPr="00A65D29">
        <w:rPr>
          <w:rFonts w:hint="cs"/>
          <w:color w:val="000000" w:themeColor="text1"/>
          <w:sz w:val="28"/>
          <w:rtl/>
          <w:lang w:val="en-US"/>
        </w:rPr>
        <w:t xml:space="preserve"> را تشکیل می دهند. هر </w:t>
      </w:r>
      <w:r w:rsidR="003C1E18" w:rsidRPr="00A65D29">
        <w:rPr>
          <w:rFonts w:hint="cs"/>
          <w:color w:val="000000" w:themeColor="text1"/>
          <w:sz w:val="28"/>
          <w:rtl/>
          <w:lang w:val="en-US"/>
        </w:rPr>
        <w:t>مورد آزمایشی</w:t>
      </w:r>
      <w:r w:rsidR="00D34903" w:rsidRPr="00A65D29">
        <w:rPr>
          <w:rFonts w:hint="cs"/>
          <w:color w:val="000000" w:themeColor="text1"/>
          <w:sz w:val="28"/>
          <w:rtl/>
          <w:lang w:val="en-US"/>
        </w:rPr>
        <w:t xml:space="preserve"> می تواند متناسب با یک یا تعداد بیشتری نقاط آزمایش باشد. برای یک مجموعه </w:t>
      </w:r>
      <w:r w:rsidR="003C1E18" w:rsidRPr="00A65D29">
        <w:rPr>
          <w:rFonts w:hint="cs"/>
          <w:color w:val="000000" w:themeColor="text1"/>
          <w:sz w:val="28"/>
          <w:rtl/>
          <w:lang w:val="en-US"/>
        </w:rPr>
        <w:t>موارد آزمایشی</w:t>
      </w:r>
      <w:r w:rsidR="00D34903" w:rsidRPr="00A65D29">
        <w:rPr>
          <w:rFonts w:hint="cs"/>
          <w:color w:val="000000" w:themeColor="text1"/>
          <w:sz w:val="28"/>
          <w:rtl/>
          <w:lang w:val="en-US"/>
        </w:rPr>
        <w:t xml:space="preserve"> </w:t>
      </w:r>
      <w:r w:rsidR="00D34903" w:rsidRPr="00A65D29">
        <w:rPr>
          <w:rFonts w:hint="cs"/>
          <w:noProof/>
          <w:color w:val="000000" w:themeColor="text1"/>
          <w:sz w:val="28"/>
          <w:rtl/>
          <w:lang w:val="en-US" w:bidi="ar-SA"/>
        </w:rPr>
        <w:drawing>
          <wp:inline distT="0" distB="0" distL="0" distR="0">
            <wp:extent cx="959266" cy="1813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7C9526.tmp"/>
                    <pic:cNvPicPr/>
                  </pic:nvPicPr>
                  <pic:blipFill>
                    <a:blip r:embed="rId14">
                      <a:extLst>
                        <a:ext uri="{28A0092B-C50C-407E-A947-70E740481C1C}">
                          <a14:useLocalDpi xmlns:a14="http://schemas.microsoft.com/office/drawing/2010/main" val="0"/>
                        </a:ext>
                      </a:extLst>
                    </a:blip>
                    <a:stretch>
                      <a:fillRect/>
                    </a:stretch>
                  </pic:blipFill>
                  <pic:spPr>
                    <a:xfrm>
                      <a:off x="0" y="0"/>
                      <a:ext cx="1078793" cy="203951"/>
                    </a:xfrm>
                    <a:prstGeom prst="rect">
                      <a:avLst/>
                    </a:prstGeom>
                  </pic:spPr>
                </pic:pic>
              </a:graphicData>
            </a:graphic>
          </wp:inline>
        </w:drawing>
      </w:r>
      <w:r w:rsidR="00D34903" w:rsidRPr="00A65D29">
        <w:rPr>
          <w:rFonts w:hint="cs"/>
          <w:color w:val="000000" w:themeColor="text1"/>
          <w:sz w:val="28"/>
          <w:rtl/>
          <w:lang w:val="en-US"/>
        </w:rPr>
        <w:t xml:space="preserve">، </w:t>
      </w:r>
      <w:r w:rsidR="00D34903" w:rsidRPr="00A65D29">
        <w:rPr>
          <w:color w:val="000000" w:themeColor="text1"/>
          <w:sz w:val="28"/>
          <w:lang w:val="en-US"/>
        </w:rPr>
        <w:t>APTC</w:t>
      </w:r>
      <w:r w:rsidR="00D34903" w:rsidRPr="00A65D29">
        <w:rPr>
          <w:rFonts w:hint="cs"/>
          <w:color w:val="000000" w:themeColor="text1"/>
          <w:sz w:val="28"/>
          <w:rtl/>
          <w:lang w:val="en-US"/>
        </w:rPr>
        <w:t xml:space="preserve"> را بصورت زیر تعریف کنید:</w:t>
      </w:r>
    </w:p>
    <w:p w:rsidR="00D34903" w:rsidRPr="00A65D29" w:rsidRDefault="00D34903" w:rsidP="00A65D29">
      <w:pPr>
        <w:pStyle w:val="ListParagraph"/>
        <w:numPr>
          <w:ilvl w:val="0"/>
          <w:numId w:val="49"/>
        </w:numPr>
        <w:rPr>
          <w:color w:val="000000" w:themeColor="text1"/>
          <w:sz w:val="28"/>
          <w:lang w:val="en-US"/>
        </w:rPr>
      </w:pPr>
      <w:r w:rsidRPr="00A65D29">
        <w:rPr>
          <w:rFonts w:hint="cs"/>
          <w:color w:val="000000" w:themeColor="text1"/>
          <w:sz w:val="28"/>
          <w:rtl/>
          <w:lang w:val="en-US"/>
        </w:rPr>
        <w:t xml:space="preserve">                         </w:t>
      </w:r>
      <w:r w:rsidRPr="00A65D29">
        <w:rPr>
          <w:rFonts w:hint="cs"/>
          <w:noProof/>
          <w:color w:val="000000" w:themeColor="text1"/>
          <w:sz w:val="28"/>
          <w:rtl/>
          <w:lang w:val="en-US" w:bidi="ar-SA"/>
        </w:rPr>
        <w:drawing>
          <wp:inline distT="0" distB="0" distL="0" distR="0">
            <wp:extent cx="3076573" cy="4560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7C8BF3.tmp"/>
                    <pic:cNvPicPr/>
                  </pic:nvPicPr>
                  <pic:blipFill>
                    <a:blip r:embed="rId15">
                      <a:extLst>
                        <a:ext uri="{28A0092B-C50C-407E-A947-70E740481C1C}">
                          <a14:useLocalDpi xmlns:a14="http://schemas.microsoft.com/office/drawing/2010/main" val="0"/>
                        </a:ext>
                      </a:extLst>
                    </a:blip>
                    <a:stretch>
                      <a:fillRect/>
                    </a:stretch>
                  </pic:blipFill>
                  <pic:spPr>
                    <a:xfrm>
                      <a:off x="0" y="0"/>
                      <a:ext cx="3146061" cy="466358"/>
                    </a:xfrm>
                    <a:prstGeom prst="rect">
                      <a:avLst/>
                    </a:prstGeom>
                  </pic:spPr>
                </pic:pic>
              </a:graphicData>
            </a:graphic>
          </wp:inline>
        </w:drawing>
      </w:r>
    </w:p>
    <w:p w:rsidR="00D34903" w:rsidRPr="00A65D29" w:rsidRDefault="00D34903" w:rsidP="00A65D29">
      <w:pPr>
        <w:ind w:left="360"/>
        <w:rPr>
          <w:color w:val="000000" w:themeColor="text1"/>
          <w:sz w:val="28"/>
          <w:rtl/>
          <w:lang w:val="en-US"/>
        </w:rPr>
      </w:pPr>
      <w:r w:rsidRPr="00A65D29">
        <w:rPr>
          <w:rFonts w:hint="cs"/>
          <w:color w:val="000000" w:themeColor="text1"/>
          <w:sz w:val="28"/>
          <w:rtl/>
          <w:lang w:val="en-US"/>
        </w:rPr>
        <w:lastRenderedPageBreak/>
        <w:t xml:space="preserve">در این رابطه، </w:t>
      </w:r>
      <w:r w:rsidRPr="00A65D29">
        <w:rPr>
          <w:color w:val="000000" w:themeColor="text1"/>
          <w:sz w:val="28"/>
          <w:lang w:val="en-US"/>
        </w:rPr>
        <w:t>n</w:t>
      </w:r>
      <w:r w:rsidRPr="00A65D29">
        <w:rPr>
          <w:rFonts w:hint="cs"/>
          <w:color w:val="000000" w:themeColor="text1"/>
          <w:sz w:val="28"/>
          <w:rtl/>
          <w:lang w:val="en-US"/>
        </w:rPr>
        <w:t xml:space="preserve"> نشان دهنده تعداد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w:t>
      </w:r>
      <w:r w:rsidRPr="00A65D29">
        <w:rPr>
          <w:color w:val="000000" w:themeColor="text1"/>
          <w:sz w:val="28"/>
          <w:lang w:val="en-US"/>
        </w:rPr>
        <w:t>m</w:t>
      </w:r>
      <w:r w:rsidRPr="00A65D29">
        <w:rPr>
          <w:rFonts w:hint="cs"/>
          <w:color w:val="000000" w:themeColor="text1"/>
          <w:sz w:val="28"/>
          <w:rtl/>
          <w:lang w:val="en-US"/>
        </w:rPr>
        <w:t xml:space="preserve"> نشان دهنده تعداد نقاط آزمایش، </w:t>
      </w:r>
      <w:proofErr w:type="spellStart"/>
      <w:r w:rsidRPr="00A65D29">
        <w:rPr>
          <w:color w:val="000000" w:themeColor="text1"/>
          <w:sz w:val="28"/>
          <w:lang w:val="en-US"/>
        </w:rPr>
        <w:t>TT</w:t>
      </w:r>
      <w:r w:rsidRPr="00A65D29">
        <w:rPr>
          <w:color w:val="000000" w:themeColor="text1"/>
          <w:sz w:val="28"/>
          <w:vertAlign w:val="subscript"/>
          <w:lang w:val="en-US"/>
        </w:rPr>
        <w:t>i</w:t>
      </w:r>
      <w:proofErr w:type="spellEnd"/>
      <w:r w:rsidRPr="00A65D29">
        <w:rPr>
          <w:rFonts w:hint="cs"/>
          <w:color w:val="000000" w:themeColor="text1"/>
          <w:sz w:val="28"/>
          <w:rtl/>
          <w:lang w:val="en-US"/>
        </w:rPr>
        <w:t xml:space="preserve"> نشان دهنده تقدم اولین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برای پوشش </w:t>
      </w:r>
      <w:proofErr w:type="spellStart"/>
      <w:r w:rsidRPr="00A65D29">
        <w:rPr>
          <w:color w:val="000000" w:themeColor="text1"/>
          <w:sz w:val="28"/>
          <w:lang w:val="en-US"/>
        </w:rPr>
        <w:t>i</w:t>
      </w:r>
      <w:proofErr w:type="spellEnd"/>
      <w:r w:rsidRPr="00A65D29">
        <w:rPr>
          <w:rFonts w:hint="cs"/>
          <w:color w:val="000000" w:themeColor="text1"/>
          <w:sz w:val="28"/>
          <w:rtl/>
          <w:lang w:val="en-US"/>
        </w:rPr>
        <w:t xml:space="preserve">امین نقاط آزمایش می باشد. </w:t>
      </w:r>
      <w:r w:rsidR="008E7E95" w:rsidRPr="00A65D29">
        <w:rPr>
          <w:color w:val="000000" w:themeColor="text1"/>
          <w:sz w:val="28"/>
          <w:lang w:val="en-US"/>
        </w:rPr>
        <w:t>APTC</w:t>
      </w:r>
      <w:r w:rsidR="008E7E95" w:rsidRPr="00A65D29">
        <w:rPr>
          <w:rFonts w:hint="cs"/>
          <w:color w:val="000000" w:themeColor="text1"/>
          <w:sz w:val="28"/>
          <w:rtl/>
          <w:lang w:val="en-US"/>
        </w:rPr>
        <w:t xml:space="preserve"> بین صفر تا 100% متغیر است که هرچه مقدار آن بیشتر شود، پوشش نقاط آزمایش سریعتر انجام می شود. </w:t>
      </w:r>
    </w:p>
    <w:p w:rsidR="008E7E95" w:rsidRPr="00A65D29" w:rsidRDefault="008E7E95" w:rsidP="00A65D29">
      <w:pPr>
        <w:ind w:left="360"/>
        <w:rPr>
          <w:color w:val="000000" w:themeColor="text1"/>
          <w:sz w:val="28"/>
          <w:rtl/>
          <w:lang w:val="en-US"/>
        </w:rPr>
      </w:pPr>
      <w:r w:rsidRPr="00A65D29">
        <w:rPr>
          <w:rFonts w:hint="cs"/>
          <w:color w:val="000000" w:themeColor="text1"/>
          <w:sz w:val="28"/>
          <w:rtl/>
          <w:lang w:val="en-US"/>
        </w:rPr>
        <w:t xml:space="preserve">با در نظرگیری سطح اهمیت متفاوت هر نقطه آزمایش و هزینه متفاوت هر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هدف ارزیابی را با مقدار اهمیت نقاط آزمایش پوشش داده شده با هزینه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واحد تنظیم نمایید. رابطه آن بصورت زیر قابل بیان است:</w:t>
      </w:r>
    </w:p>
    <w:p w:rsidR="008E7E95" w:rsidRPr="00A65D29" w:rsidRDefault="008E7E95" w:rsidP="00A65D29">
      <w:pPr>
        <w:pStyle w:val="ListParagraph"/>
        <w:numPr>
          <w:ilvl w:val="0"/>
          <w:numId w:val="49"/>
        </w:numPr>
        <w:rPr>
          <w:color w:val="000000" w:themeColor="text1"/>
          <w:sz w:val="28"/>
          <w:rtl/>
          <w:lang w:val="en-US"/>
        </w:rPr>
      </w:pPr>
      <w:r w:rsidRPr="00A65D29">
        <w:rPr>
          <w:rFonts w:hint="cs"/>
          <w:color w:val="000000" w:themeColor="text1"/>
          <w:sz w:val="28"/>
          <w:rtl/>
          <w:lang w:val="en-US"/>
        </w:rPr>
        <w:t xml:space="preserve">                                     </w:t>
      </w:r>
      <w:r w:rsidRPr="00A65D29">
        <w:rPr>
          <w:rFonts w:hint="cs"/>
          <w:noProof/>
          <w:color w:val="000000" w:themeColor="text1"/>
          <w:sz w:val="28"/>
          <w:rtl/>
          <w:lang w:val="en-US" w:bidi="ar-SA"/>
        </w:rPr>
        <w:drawing>
          <wp:inline distT="0" distB="0" distL="0" distR="0">
            <wp:extent cx="2202180" cy="8386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7C81E6.tmp"/>
                    <pic:cNvPicPr/>
                  </pic:nvPicPr>
                  <pic:blipFill>
                    <a:blip r:embed="rId16">
                      <a:extLst>
                        <a:ext uri="{28A0092B-C50C-407E-A947-70E740481C1C}">
                          <a14:useLocalDpi xmlns:a14="http://schemas.microsoft.com/office/drawing/2010/main" val="0"/>
                        </a:ext>
                      </a:extLst>
                    </a:blip>
                    <a:stretch>
                      <a:fillRect/>
                    </a:stretch>
                  </pic:blipFill>
                  <pic:spPr>
                    <a:xfrm>
                      <a:off x="0" y="0"/>
                      <a:ext cx="2222762" cy="846519"/>
                    </a:xfrm>
                    <a:prstGeom prst="rect">
                      <a:avLst/>
                    </a:prstGeom>
                  </pic:spPr>
                </pic:pic>
              </a:graphicData>
            </a:graphic>
          </wp:inline>
        </w:drawing>
      </w:r>
    </w:p>
    <w:p w:rsidR="004B2D74" w:rsidRPr="00A65D29" w:rsidRDefault="009F3188" w:rsidP="00A65D29">
      <w:pPr>
        <w:rPr>
          <w:color w:val="000000" w:themeColor="text1"/>
          <w:sz w:val="28"/>
          <w:rtl/>
          <w:lang w:val="en-US"/>
        </w:rPr>
      </w:pPr>
      <w:r w:rsidRPr="00A65D29">
        <w:rPr>
          <w:rFonts w:hint="cs"/>
          <w:color w:val="000000" w:themeColor="text1"/>
          <w:sz w:val="28"/>
          <w:rtl/>
        </w:rPr>
        <w:t xml:space="preserve">در اینجا، </w:t>
      </w:r>
      <w:r w:rsidRPr="00A65D29">
        <w:rPr>
          <w:color w:val="000000" w:themeColor="text1"/>
          <w:sz w:val="28"/>
          <w:lang w:val="en-US"/>
        </w:rPr>
        <w:t>f</w:t>
      </w:r>
      <w:r w:rsidRPr="00A65D29">
        <w:rPr>
          <w:color w:val="000000" w:themeColor="text1"/>
          <w:sz w:val="28"/>
          <w:vertAlign w:val="subscript"/>
          <w:lang w:val="en-US"/>
        </w:rPr>
        <w:t>i</w:t>
      </w:r>
      <w:r w:rsidRPr="00A65D29">
        <w:rPr>
          <w:rFonts w:hint="cs"/>
          <w:color w:val="000000" w:themeColor="text1"/>
          <w:sz w:val="28"/>
          <w:rtl/>
          <w:lang w:val="en-US"/>
        </w:rPr>
        <w:t xml:space="preserve"> نشان دهنده اهمیت </w:t>
      </w:r>
      <w:proofErr w:type="spellStart"/>
      <w:r w:rsidRPr="00A65D29">
        <w:rPr>
          <w:color w:val="000000" w:themeColor="text1"/>
          <w:sz w:val="28"/>
          <w:lang w:val="en-US"/>
        </w:rPr>
        <w:t>i</w:t>
      </w:r>
      <w:proofErr w:type="spellEnd"/>
      <w:r w:rsidRPr="00A65D29">
        <w:rPr>
          <w:rFonts w:hint="cs"/>
          <w:color w:val="000000" w:themeColor="text1"/>
          <w:sz w:val="28"/>
          <w:rtl/>
          <w:lang w:val="en-US"/>
        </w:rPr>
        <w:t xml:space="preserve">امین نقطه آزمایش، </w:t>
      </w:r>
      <w:proofErr w:type="spellStart"/>
      <w:r w:rsidRPr="00A65D29">
        <w:rPr>
          <w:color w:val="000000" w:themeColor="text1"/>
          <w:sz w:val="28"/>
          <w:lang w:val="en-US"/>
        </w:rPr>
        <w:t>t</w:t>
      </w:r>
      <w:r w:rsidRPr="00A65D29">
        <w:rPr>
          <w:color w:val="000000" w:themeColor="text1"/>
          <w:sz w:val="28"/>
          <w:vertAlign w:val="subscript"/>
          <w:lang w:val="en-US"/>
        </w:rPr>
        <w:t>j</w:t>
      </w:r>
      <w:proofErr w:type="spellEnd"/>
      <w:r w:rsidRPr="00A65D29">
        <w:rPr>
          <w:rFonts w:hint="cs"/>
          <w:color w:val="000000" w:themeColor="text1"/>
          <w:sz w:val="28"/>
          <w:rtl/>
          <w:lang w:val="en-US"/>
        </w:rPr>
        <w:t xml:space="preserve"> نشان دهنده هزینه </w:t>
      </w:r>
      <w:r w:rsidRPr="00A65D29">
        <w:rPr>
          <w:color w:val="000000" w:themeColor="text1"/>
          <w:sz w:val="28"/>
          <w:lang w:val="en-US"/>
        </w:rPr>
        <w:t>j</w:t>
      </w:r>
      <w:r w:rsidRPr="00A65D29">
        <w:rPr>
          <w:rFonts w:hint="cs"/>
          <w:color w:val="000000" w:themeColor="text1"/>
          <w:sz w:val="28"/>
          <w:rtl/>
          <w:lang w:val="en-US"/>
        </w:rPr>
        <w:t xml:space="preserve">امین نقطه آزمایش و سایر متغیرها مطابق رابطه رابطه 1 می باشند. زمانی که اهمیت کلیه نقاط آزمایش یکسان بوده و هزینه های کلیه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برابر است، </w:t>
      </w:r>
      <w:r w:rsidR="004F046B" w:rsidRPr="00A65D29">
        <w:rPr>
          <w:rFonts w:hint="cs"/>
          <w:color w:val="000000" w:themeColor="text1"/>
          <w:sz w:val="28"/>
          <w:rtl/>
          <w:lang w:val="en-US"/>
        </w:rPr>
        <w:t xml:space="preserve">معادله 2 به معادله 1 کاهش می یابد. به عبارتی، </w:t>
      </w:r>
      <w:r w:rsidR="004F046B" w:rsidRPr="00A65D29">
        <w:rPr>
          <w:color w:val="000000" w:themeColor="text1"/>
          <w:sz w:val="28"/>
          <w:lang w:val="en-US"/>
        </w:rPr>
        <w:t>APTC-C</w:t>
      </w:r>
      <w:r w:rsidR="004F046B" w:rsidRPr="00A65D29">
        <w:rPr>
          <w:rFonts w:hint="cs"/>
          <w:color w:val="000000" w:themeColor="text1"/>
          <w:sz w:val="28"/>
          <w:rtl/>
          <w:lang w:val="en-US"/>
        </w:rPr>
        <w:t xml:space="preserve"> به </w:t>
      </w:r>
      <w:r w:rsidR="004F046B" w:rsidRPr="00A65D29">
        <w:rPr>
          <w:color w:val="000000" w:themeColor="text1"/>
          <w:sz w:val="28"/>
          <w:lang w:val="en-US"/>
        </w:rPr>
        <w:t>APTC</w:t>
      </w:r>
      <w:r w:rsidR="004F046B" w:rsidRPr="00A65D29">
        <w:rPr>
          <w:rFonts w:hint="cs"/>
          <w:color w:val="000000" w:themeColor="text1"/>
          <w:sz w:val="28"/>
          <w:rtl/>
          <w:lang w:val="en-US"/>
        </w:rPr>
        <w:t xml:space="preserve"> تقلیل می یابد. </w:t>
      </w:r>
    </w:p>
    <w:p w:rsidR="00E64092" w:rsidRPr="00A65D29" w:rsidRDefault="004F046B" w:rsidP="00A65D29">
      <w:pPr>
        <w:rPr>
          <w:color w:val="000000" w:themeColor="text1"/>
          <w:sz w:val="28"/>
          <w:rtl/>
          <w:lang w:val="en-US"/>
        </w:rPr>
      </w:pPr>
      <w:r w:rsidRPr="00A65D29">
        <w:rPr>
          <w:rFonts w:hint="cs"/>
          <w:color w:val="000000" w:themeColor="text1"/>
          <w:sz w:val="28"/>
          <w:rtl/>
          <w:lang w:val="en-US"/>
        </w:rPr>
        <w:t xml:space="preserve">مثال های نشان داده شده در جدول 1 را در نظر بگیرید که در آنها 5 نقطه آزمایش و 10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وجود دارد. برای توالی های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w:t>
      </w:r>
      <w:r w:rsidRPr="00A65D29">
        <w:rPr>
          <w:color w:val="000000" w:themeColor="text1"/>
          <w:sz w:val="28"/>
          <w:lang w:val="en-US"/>
        </w:rPr>
        <w:t>A-B-C-D-E</w:t>
      </w:r>
      <w:r w:rsidRPr="00A65D29">
        <w:rPr>
          <w:rFonts w:hint="cs"/>
          <w:color w:val="000000" w:themeColor="text1"/>
          <w:sz w:val="28"/>
          <w:rtl/>
          <w:lang w:val="en-US"/>
        </w:rPr>
        <w:t xml:space="preserve"> و </w:t>
      </w:r>
      <w:r w:rsidRPr="00A65D29">
        <w:rPr>
          <w:color w:val="000000" w:themeColor="text1"/>
          <w:sz w:val="28"/>
          <w:lang w:val="en-US"/>
        </w:rPr>
        <w:t>E-D-C-B-A</w:t>
      </w:r>
      <w:r w:rsidRPr="00A65D29">
        <w:rPr>
          <w:rFonts w:hint="cs"/>
          <w:color w:val="000000" w:themeColor="text1"/>
          <w:sz w:val="28"/>
          <w:rtl/>
          <w:lang w:val="en-US"/>
        </w:rPr>
        <w:t xml:space="preserve">، مقادیر </w:t>
      </w:r>
      <w:r w:rsidRPr="00A65D29">
        <w:rPr>
          <w:color w:val="000000" w:themeColor="text1"/>
          <w:sz w:val="28"/>
          <w:lang w:val="en-US"/>
        </w:rPr>
        <w:t>APTC</w:t>
      </w:r>
      <w:r w:rsidRPr="00A65D29">
        <w:rPr>
          <w:rFonts w:hint="cs"/>
          <w:color w:val="000000" w:themeColor="text1"/>
          <w:sz w:val="28"/>
          <w:rtl/>
          <w:lang w:val="en-US"/>
        </w:rPr>
        <w:t xml:space="preserve"> به ترتیب 50 و 64% است، در نتیجه اثر توالی دوم بهتر از توالی اول است. شکل 1 رابطه </w:t>
      </w:r>
      <w:r w:rsidR="00E64092" w:rsidRPr="00A65D29">
        <w:rPr>
          <w:rFonts w:hint="cs"/>
          <w:color w:val="000000" w:themeColor="text1"/>
          <w:sz w:val="28"/>
          <w:rtl/>
          <w:lang w:val="en-US"/>
        </w:rPr>
        <w:t xml:space="preserve">بین سرعت </w:t>
      </w:r>
      <w:r w:rsidR="003C1E18" w:rsidRPr="00A65D29">
        <w:rPr>
          <w:rFonts w:hint="cs"/>
          <w:color w:val="000000" w:themeColor="text1"/>
          <w:sz w:val="28"/>
          <w:rtl/>
          <w:lang w:val="en-US"/>
        </w:rPr>
        <w:t>مورد آزمایشی</w:t>
      </w:r>
      <w:r w:rsidR="00E64092" w:rsidRPr="00A65D29">
        <w:rPr>
          <w:rFonts w:hint="cs"/>
          <w:color w:val="000000" w:themeColor="text1"/>
          <w:sz w:val="28"/>
          <w:rtl/>
          <w:lang w:val="en-US"/>
        </w:rPr>
        <w:t xml:space="preserve"> اجرا شده و سرعت نقاط آزمایش پوشش اده شده در توالی های مختلف </w:t>
      </w:r>
      <w:r w:rsidR="003C1E18" w:rsidRPr="00A65D29">
        <w:rPr>
          <w:rFonts w:hint="cs"/>
          <w:color w:val="000000" w:themeColor="text1"/>
          <w:sz w:val="28"/>
          <w:rtl/>
          <w:lang w:val="en-US"/>
        </w:rPr>
        <w:t>مورد آزمایشی</w:t>
      </w:r>
      <w:r w:rsidR="00E64092" w:rsidRPr="00A65D29">
        <w:rPr>
          <w:rFonts w:hint="cs"/>
          <w:color w:val="000000" w:themeColor="text1"/>
          <w:sz w:val="28"/>
          <w:rtl/>
          <w:lang w:val="en-US"/>
        </w:rPr>
        <w:t xml:space="preserve"> است. </w:t>
      </w:r>
      <w:r w:rsidR="00E64092" w:rsidRPr="00A65D29">
        <w:rPr>
          <w:color w:val="000000" w:themeColor="text1"/>
          <w:sz w:val="28"/>
          <w:lang w:val="en-US"/>
        </w:rPr>
        <w:t>APTC</w:t>
      </w:r>
      <w:r w:rsidR="00E64092" w:rsidRPr="00A65D29">
        <w:rPr>
          <w:rFonts w:hint="cs"/>
          <w:color w:val="000000" w:themeColor="text1"/>
          <w:sz w:val="28"/>
          <w:rtl/>
          <w:lang w:val="en-US"/>
        </w:rPr>
        <w:t xml:space="preserve"> برابر نسبت مساحت بخش هاشورزده در زیر خط به سطح کل است. </w:t>
      </w:r>
    </w:p>
    <w:p w:rsidR="00E64092" w:rsidRPr="00A65D29" w:rsidRDefault="00E64092"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جدول 1. مثالی از رابطه بین </w:t>
      </w:r>
      <w:r w:rsidR="003C1E18" w:rsidRPr="00A65D29">
        <w:rPr>
          <w:rFonts w:cs="B Nazanin" w:hint="cs"/>
          <w:color w:val="000000" w:themeColor="text1"/>
          <w:sz w:val="28"/>
          <w:szCs w:val="28"/>
          <w:rtl/>
        </w:rPr>
        <w:t>مورد آزمایشی</w:t>
      </w:r>
      <w:r w:rsidRPr="00A65D29">
        <w:rPr>
          <w:rFonts w:cs="B Nazanin" w:hint="cs"/>
          <w:color w:val="000000" w:themeColor="text1"/>
          <w:sz w:val="28"/>
          <w:szCs w:val="28"/>
          <w:rtl/>
        </w:rPr>
        <w:t xml:space="preserve"> و نقاط آزمایش </w:t>
      </w:r>
    </w:p>
    <w:p w:rsidR="00E64092" w:rsidRPr="00A65D29" w:rsidRDefault="00E64092" w:rsidP="00A65D29">
      <w:pPr>
        <w:pStyle w:val="NoSpacing"/>
        <w:bidi/>
        <w:spacing w:line="360" w:lineRule="auto"/>
        <w:rPr>
          <w:rFonts w:cs="B Nazanin"/>
          <w:color w:val="000000" w:themeColor="text1"/>
          <w:sz w:val="28"/>
          <w:szCs w:val="28"/>
          <w:rtl/>
        </w:rPr>
      </w:pPr>
      <w:r w:rsidRPr="00A65D29">
        <w:rPr>
          <w:rFonts w:cs="B Nazanin"/>
          <w:noProof/>
          <w:color w:val="000000" w:themeColor="text1"/>
          <w:sz w:val="28"/>
          <w:szCs w:val="28"/>
          <w:rtl/>
        </w:rPr>
        <w:drawing>
          <wp:inline distT="0" distB="0" distL="0" distR="0">
            <wp:extent cx="4962525" cy="13796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A46F1D.tmp"/>
                    <pic:cNvPicPr/>
                  </pic:nvPicPr>
                  <pic:blipFill>
                    <a:blip r:embed="rId17">
                      <a:extLst>
                        <a:ext uri="{28A0092B-C50C-407E-A947-70E740481C1C}">
                          <a14:useLocalDpi xmlns:a14="http://schemas.microsoft.com/office/drawing/2010/main" val="0"/>
                        </a:ext>
                      </a:extLst>
                    </a:blip>
                    <a:stretch>
                      <a:fillRect/>
                    </a:stretch>
                  </pic:blipFill>
                  <pic:spPr>
                    <a:xfrm>
                      <a:off x="0" y="0"/>
                      <a:ext cx="4971786" cy="1382239"/>
                    </a:xfrm>
                    <a:prstGeom prst="rect">
                      <a:avLst/>
                    </a:prstGeom>
                  </pic:spPr>
                </pic:pic>
              </a:graphicData>
            </a:graphic>
          </wp:inline>
        </w:drawing>
      </w:r>
    </w:p>
    <w:p w:rsidR="0085215B" w:rsidRPr="00A65D29" w:rsidRDefault="0085215B" w:rsidP="00A65D29">
      <w:pPr>
        <w:pStyle w:val="NoSpacing"/>
        <w:bidi/>
        <w:spacing w:line="360" w:lineRule="auto"/>
        <w:rPr>
          <w:rFonts w:cs="B Nazanin"/>
          <w:color w:val="000000" w:themeColor="text1"/>
          <w:sz w:val="28"/>
          <w:szCs w:val="28"/>
          <w:rtl/>
        </w:rPr>
      </w:pPr>
      <w:r w:rsidRPr="00A65D29">
        <w:rPr>
          <w:rFonts w:cs="B Nazanin"/>
          <w:noProof/>
          <w:color w:val="000000" w:themeColor="text1"/>
          <w:sz w:val="28"/>
          <w:szCs w:val="28"/>
          <w:rtl/>
        </w:rPr>
        <w:lastRenderedPageBreak/>
        <w:drawing>
          <wp:inline distT="0" distB="0" distL="0" distR="0">
            <wp:extent cx="5095875" cy="216600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PNG"/>
                    <pic:cNvPicPr/>
                  </pic:nvPicPr>
                  <pic:blipFill>
                    <a:blip r:embed="rId18">
                      <a:extLst>
                        <a:ext uri="{28A0092B-C50C-407E-A947-70E740481C1C}">
                          <a14:useLocalDpi xmlns:a14="http://schemas.microsoft.com/office/drawing/2010/main" val="0"/>
                        </a:ext>
                      </a:extLst>
                    </a:blip>
                    <a:stretch>
                      <a:fillRect/>
                    </a:stretch>
                  </pic:blipFill>
                  <pic:spPr>
                    <a:xfrm>
                      <a:off x="0" y="0"/>
                      <a:ext cx="5101169" cy="2168252"/>
                    </a:xfrm>
                    <a:prstGeom prst="rect">
                      <a:avLst/>
                    </a:prstGeom>
                  </pic:spPr>
                </pic:pic>
              </a:graphicData>
            </a:graphic>
          </wp:inline>
        </w:drawing>
      </w:r>
    </w:p>
    <w:p w:rsidR="004B2D74" w:rsidRPr="00A65D29" w:rsidRDefault="00E64092" w:rsidP="00A65D29">
      <w:pPr>
        <w:pStyle w:val="NoSpacing"/>
        <w:bidi/>
        <w:spacing w:line="360" w:lineRule="auto"/>
        <w:rPr>
          <w:rFonts w:cs="B Nazanin"/>
          <w:color w:val="000000" w:themeColor="text1"/>
          <w:sz w:val="28"/>
          <w:szCs w:val="28"/>
          <w:rtl/>
          <w:lang w:bidi="fa-IR"/>
        </w:rPr>
      </w:pPr>
      <w:r w:rsidRPr="00A65D29">
        <w:rPr>
          <w:rFonts w:cs="B Nazanin" w:hint="cs"/>
          <w:color w:val="000000" w:themeColor="text1"/>
          <w:sz w:val="28"/>
          <w:szCs w:val="28"/>
          <w:rtl/>
        </w:rPr>
        <w:t xml:space="preserve">شکل 1. </w:t>
      </w:r>
      <w:r w:rsidRPr="00A65D29">
        <w:rPr>
          <w:rFonts w:cs="B Nazanin"/>
          <w:color w:val="000000" w:themeColor="text1"/>
          <w:sz w:val="28"/>
          <w:szCs w:val="28"/>
        </w:rPr>
        <w:t>APTC</w:t>
      </w:r>
      <w:r w:rsidRPr="00A65D29">
        <w:rPr>
          <w:rFonts w:cs="B Nazanin" w:hint="cs"/>
          <w:color w:val="000000" w:themeColor="text1"/>
          <w:sz w:val="28"/>
          <w:szCs w:val="28"/>
          <w:rtl/>
          <w:lang w:bidi="fa-IR"/>
        </w:rPr>
        <w:t xml:space="preserve"> در توالی های مختلف </w:t>
      </w:r>
      <w:r w:rsidR="003C1E18" w:rsidRPr="00A65D29">
        <w:rPr>
          <w:rFonts w:cs="B Nazanin" w:hint="cs"/>
          <w:color w:val="000000" w:themeColor="text1"/>
          <w:sz w:val="28"/>
          <w:szCs w:val="28"/>
          <w:rtl/>
          <w:lang w:bidi="fa-IR"/>
        </w:rPr>
        <w:t>مورد آزمایشی</w:t>
      </w:r>
    </w:p>
    <w:p w:rsidR="004B2D74" w:rsidRPr="00A65D29" w:rsidRDefault="00E64092" w:rsidP="00A65D29">
      <w:pPr>
        <w:rPr>
          <w:color w:val="000000" w:themeColor="text1"/>
          <w:sz w:val="28"/>
          <w:rtl/>
          <w:lang w:val="en-US"/>
        </w:rPr>
      </w:pPr>
      <w:r w:rsidRPr="00A65D29">
        <w:rPr>
          <w:rFonts w:hint="cs"/>
          <w:color w:val="000000" w:themeColor="text1"/>
          <w:sz w:val="28"/>
          <w:rtl/>
        </w:rPr>
        <w:t xml:space="preserve">فرض کنید که </w:t>
      </w:r>
      <w:r w:rsidR="00502D1F" w:rsidRPr="00A65D29">
        <w:rPr>
          <w:rFonts w:hint="cs"/>
          <w:color w:val="000000" w:themeColor="text1"/>
          <w:sz w:val="28"/>
          <w:rtl/>
        </w:rPr>
        <w:t xml:space="preserve">هزینه </w:t>
      </w:r>
      <w:r w:rsidR="003C1E18" w:rsidRPr="00A65D29">
        <w:rPr>
          <w:rFonts w:hint="cs"/>
          <w:color w:val="000000" w:themeColor="text1"/>
          <w:sz w:val="28"/>
          <w:rtl/>
        </w:rPr>
        <w:t>مورد آزمایشی</w:t>
      </w:r>
      <w:r w:rsidR="00502D1F" w:rsidRPr="00A65D29">
        <w:rPr>
          <w:rFonts w:hint="cs"/>
          <w:color w:val="000000" w:themeColor="text1"/>
          <w:sz w:val="28"/>
          <w:rtl/>
        </w:rPr>
        <w:t xml:space="preserve"> </w:t>
      </w:r>
      <w:r w:rsidR="00502D1F" w:rsidRPr="00A65D29">
        <w:rPr>
          <w:color w:val="000000" w:themeColor="text1"/>
          <w:sz w:val="28"/>
          <w:lang w:val="en-US"/>
        </w:rPr>
        <w:t>B</w:t>
      </w:r>
      <w:r w:rsidR="00502D1F" w:rsidRPr="00A65D29">
        <w:rPr>
          <w:rFonts w:hint="cs"/>
          <w:color w:val="000000" w:themeColor="text1"/>
          <w:sz w:val="28"/>
          <w:rtl/>
          <w:lang w:val="en-US"/>
        </w:rPr>
        <w:t xml:space="preserve"> دو برابر سایر </w:t>
      </w:r>
      <w:r w:rsidR="003C1E18" w:rsidRPr="00A65D29">
        <w:rPr>
          <w:rFonts w:hint="cs"/>
          <w:color w:val="000000" w:themeColor="text1"/>
          <w:sz w:val="28"/>
          <w:rtl/>
          <w:lang w:val="en-US"/>
        </w:rPr>
        <w:t>موارد آزمایشی</w:t>
      </w:r>
      <w:r w:rsidR="00502D1F" w:rsidRPr="00A65D29">
        <w:rPr>
          <w:rFonts w:hint="cs"/>
          <w:color w:val="000000" w:themeColor="text1"/>
          <w:sz w:val="28"/>
          <w:rtl/>
          <w:lang w:val="en-US"/>
        </w:rPr>
        <w:t xml:space="preserve"> باشد و میزان اهمیت نقاط آزمایش پوشش داده شده با </w:t>
      </w:r>
      <w:r w:rsidR="003C1E18" w:rsidRPr="00A65D29">
        <w:rPr>
          <w:rFonts w:hint="cs"/>
          <w:color w:val="000000" w:themeColor="text1"/>
          <w:sz w:val="28"/>
          <w:rtl/>
          <w:lang w:val="en-US"/>
        </w:rPr>
        <w:t>مورد آزمایشی</w:t>
      </w:r>
      <w:r w:rsidR="00502D1F" w:rsidRPr="00A65D29">
        <w:rPr>
          <w:rFonts w:hint="cs"/>
          <w:color w:val="000000" w:themeColor="text1"/>
          <w:sz w:val="28"/>
          <w:rtl/>
          <w:lang w:val="en-US"/>
        </w:rPr>
        <w:t xml:space="preserve"> </w:t>
      </w:r>
      <w:r w:rsidR="00502D1F" w:rsidRPr="00A65D29">
        <w:rPr>
          <w:color w:val="000000" w:themeColor="text1"/>
          <w:sz w:val="28"/>
          <w:lang w:val="en-US"/>
        </w:rPr>
        <w:t>B</w:t>
      </w:r>
      <w:r w:rsidR="00502D1F" w:rsidRPr="00A65D29">
        <w:rPr>
          <w:rFonts w:hint="cs"/>
          <w:color w:val="000000" w:themeColor="text1"/>
          <w:sz w:val="28"/>
          <w:rtl/>
          <w:lang w:val="en-US"/>
        </w:rPr>
        <w:t xml:space="preserve"> (یعنی نقطه آزمایش 1، 5، 6، 7) دو برابر نقاط آزمایش دیگر است. براساس رابطه، محاسبه </w:t>
      </w:r>
      <w:r w:rsidR="00502D1F" w:rsidRPr="00A65D29">
        <w:rPr>
          <w:color w:val="000000" w:themeColor="text1"/>
          <w:sz w:val="28"/>
          <w:lang w:val="en-US"/>
        </w:rPr>
        <w:t>APTC-C</w:t>
      </w:r>
      <w:r w:rsidR="00502D1F" w:rsidRPr="00A65D29">
        <w:rPr>
          <w:rFonts w:hint="cs"/>
          <w:color w:val="000000" w:themeColor="text1"/>
          <w:sz w:val="28"/>
          <w:rtl/>
          <w:lang w:val="en-US"/>
        </w:rPr>
        <w:t xml:space="preserve"> مربوط به </w:t>
      </w:r>
      <w:r w:rsidR="00502D1F" w:rsidRPr="00A65D29">
        <w:rPr>
          <w:color w:val="000000" w:themeColor="text1"/>
          <w:sz w:val="28"/>
          <w:lang w:val="en-US"/>
        </w:rPr>
        <w:t>A-B-C-D-E</w:t>
      </w:r>
      <w:r w:rsidR="00502D1F" w:rsidRPr="00A65D29">
        <w:rPr>
          <w:rFonts w:hint="cs"/>
          <w:color w:val="000000" w:themeColor="text1"/>
          <w:sz w:val="28"/>
          <w:rtl/>
          <w:lang w:val="en-US"/>
        </w:rPr>
        <w:t xml:space="preserve"> و </w:t>
      </w:r>
      <w:r w:rsidR="00502D1F" w:rsidRPr="00A65D29">
        <w:rPr>
          <w:color w:val="000000" w:themeColor="text1"/>
          <w:sz w:val="28"/>
          <w:lang w:val="en-US"/>
        </w:rPr>
        <w:t>E-D-C-B-A</w:t>
      </w:r>
      <w:r w:rsidR="00502D1F" w:rsidRPr="00A65D29">
        <w:rPr>
          <w:rFonts w:hint="cs"/>
          <w:color w:val="000000" w:themeColor="text1"/>
          <w:sz w:val="28"/>
          <w:rtl/>
          <w:lang w:val="en-US"/>
        </w:rPr>
        <w:t xml:space="preserve"> که برابر 56% و 68% است، ساده می باشد. </w:t>
      </w:r>
    </w:p>
    <w:p w:rsidR="00AD3BB5" w:rsidRPr="00A65D29" w:rsidRDefault="00502D1F" w:rsidP="00A65D29">
      <w:pPr>
        <w:rPr>
          <w:color w:val="000000" w:themeColor="text1"/>
          <w:sz w:val="28"/>
          <w:rtl/>
          <w:lang w:val="en-US"/>
        </w:rPr>
      </w:pPr>
      <w:r w:rsidRPr="00A65D29">
        <w:rPr>
          <w:rFonts w:hint="cs"/>
          <w:color w:val="000000" w:themeColor="text1"/>
          <w:sz w:val="28"/>
          <w:rtl/>
          <w:lang w:val="en-US"/>
        </w:rPr>
        <w:t xml:space="preserve">پس از جایگزینی مختصات افقی و قائم با </w:t>
      </w:r>
      <w:r w:rsidR="001A00F2" w:rsidRPr="00A65D29">
        <w:rPr>
          <w:rFonts w:hint="cs"/>
          <w:color w:val="000000" w:themeColor="text1"/>
          <w:sz w:val="28"/>
          <w:rtl/>
          <w:lang w:val="en-US"/>
        </w:rPr>
        <w:t xml:space="preserve">" کسر دنباله آزمایشی با هزینه " و " درصد نقاط آزمایش پوشش داده شده با اهمیت "، می توانیم نتیجه گیریم که دیاگرام </w:t>
      </w:r>
      <w:r w:rsidR="001A00F2" w:rsidRPr="00A65D29">
        <w:rPr>
          <w:color w:val="000000" w:themeColor="text1"/>
          <w:sz w:val="28"/>
          <w:lang w:val="en-US"/>
        </w:rPr>
        <w:t>APTC-C</w:t>
      </w:r>
      <w:r w:rsidR="001A00F2" w:rsidRPr="00A65D29">
        <w:rPr>
          <w:rFonts w:hint="cs"/>
          <w:color w:val="000000" w:themeColor="text1"/>
          <w:sz w:val="28"/>
          <w:rtl/>
          <w:lang w:val="en-US"/>
        </w:rPr>
        <w:t xml:space="preserve"> مشابه </w:t>
      </w:r>
      <w:r w:rsidR="001A00F2" w:rsidRPr="00A65D29">
        <w:rPr>
          <w:color w:val="000000" w:themeColor="text1"/>
          <w:sz w:val="28"/>
          <w:lang w:val="en-US"/>
        </w:rPr>
        <w:t>ATPC</w:t>
      </w:r>
      <w:r w:rsidR="001A00F2" w:rsidRPr="00A65D29">
        <w:rPr>
          <w:rFonts w:hint="cs"/>
          <w:color w:val="000000" w:themeColor="text1"/>
          <w:sz w:val="28"/>
          <w:rtl/>
          <w:lang w:val="en-US"/>
        </w:rPr>
        <w:t xml:space="preserve"> است که درشکل 2 مشاهده می شود. </w:t>
      </w:r>
    </w:p>
    <w:p w:rsidR="0085215B" w:rsidRPr="00A65D29" w:rsidRDefault="0085215B" w:rsidP="00A65D29">
      <w:pPr>
        <w:rPr>
          <w:color w:val="000000" w:themeColor="text1"/>
          <w:sz w:val="28"/>
          <w:rtl/>
          <w:lang w:val="en-US"/>
        </w:rPr>
      </w:pPr>
      <w:r w:rsidRPr="00A65D29">
        <w:rPr>
          <w:noProof/>
          <w:color w:val="000000" w:themeColor="text1"/>
          <w:sz w:val="28"/>
          <w:rtl/>
          <w:lang w:val="en-US" w:bidi="ar-SA"/>
        </w:rPr>
        <w:drawing>
          <wp:inline distT="0" distB="0" distL="0" distR="0">
            <wp:extent cx="5553075" cy="234335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2.PNG"/>
                    <pic:cNvPicPr/>
                  </pic:nvPicPr>
                  <pic:blipFill>
                    <a:blip r:embed="rId19">
                      <a:extLst>
                        <a:ext uri="{28A0092B-C50C-407E-A947-70E740481C1C}">
                          <a14:useLocalDpi xmlns:a14="http://schemas.microsoft.com/office/drawing/2010/main" val="0"/>
                        </a:ext>
                      </a:extLst>
                    </a:blip>
                    <a:stretch>
                      <a:fillRect/>
                    </a:stretch>
                  </pic:blipFill>
                  <pic:spPr>
                    <a:xfrm>
                      <a:off x="0" y="0"/>
                      <a:ext cx="5559154" cy="2345923"/>
                    </a:xfrm>
                    <a:prstGeom prst="rect">
                      <a:avLst/>
                    </a:prstGeom>
                  </pic:spPr>
                </pic:pic>
              </a:graphicData>
            </a:graphic>
          </wp:inline>
        </w:drawing>
      </w:r>
    </w:p>
    <w:p w:rsidR="00E64092" w:rsidRPr="00A65D29" w:rsidRDefault="00AD3BB5"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شکل 2. </w:t>
      </w:r>
      <w:r w:rsidRPr="00A65D29">
        <w:rPr>
          <w:rFonts w:cs="B Nazanin"/>
          <w:color w:val="000000" w:themeColor="text1"/>
          <w:sz w:val="28"/>
          <w:szCs w:val="28"/>
        </w:rPr>
        <w:t>APTC-C</w:t>
      </w:r>
      <w:r w:rsidRPr="00A65D29">
        <w:rPr>
          <w:rFonts w:cs="B Nazanin" w:hint="cs"/>
          <w:color w:val="000000" w:themeColor="text1"/>
          <w:sz w:val="28"/>
          <w:szCs w:val="28"/>
          <w:rtl/>
        </w:rPr>
        <w:t xml:space="preserve"> برای توالی های مختلف </w:t>
      </w:r>
      <w:r w:rsidR="003C1E18" w:rsidRPr="00A65D29">
        <w:rPr>
          <w:rFonts w:cs="B Nazanin" w:hint="cs"/>
          <w:color w:val="000000" w:themeColor="text1"/>
          <w:sz w:val="28"/>
          <w:szCs w:val="28"/>
          <w:rtl/>
        </w:rPr>
        <w:t>مورد آزمایشی</w:t>
      </w:r>
      <w:r w:rsidR="001A00F2" w:rsidRPr="00A65D29">
        <w:rPr>
          <w:rFonts w:cs="B Nazanin" w:hint="cs"/>
          <w:color w:val="000000" w:themeColor="text1"/>
          <w:sz w:val="28"/>
          <w:szCs w:val="28"/>
          <w:rtl/>
        </w:rPr>
        <w:t xml:space="preserve"> </w:t>
      </w:r>
    </w:p>
    <w:p w:rsidR="004B2D74" w:rsidRPr="00A65D29" w:rsidRDefault="004B2D74" w:rsidP="00A65D29">
      <w:pPr>
        <w:rPr>
          <w:color w:val="000000" w:themeColor="text1"/>
          <w:sz w:val="28"/>
          <w:rtl/>
        </w:rPr>
      </w:pPr>
    </w:p>
    <w:p w:rsidR="00AD3BB5" w:rsidRPr="00A65D29" w:rsidRDefault="00AD3BB5" w:rsidP="00A65D29">
      <w:pPr>
        <w:rPr>
          <w:color w:val="000000" w:themeColor="text1"/>
          <w:sz w:val="28"/>
          <w:rtl/>
          <w:lang w:val="en-US"/>
        </w:rPr>
      </w:pPr>
      <w:r w:rsidRPr="00A65D29">
        <w:rPr>
          <w:rFonts w:hint="cs"/>
          <w:color w:val="000000" w:themeColor="text1"/>
          <w:sz w:val="28"/>
          <w:rtl/>
        </w:rPr>
        <w:lastRenderedPageBreak/>
        <w:t xml:space="preserve">در مورد تفاوت های بزرگ در اهمیت نقاط آزمایش و یا هزینه های </w:t>
      </w:r>
      <w:r w:rsidR="003C1E18" w:rsidRPr="00A65D29">
        <w:rPr>
          <w:rFonts w:hint="cs"/>
          <w:color w:val="000000" w:themeColor="text1"/>
          <w:sz w:val="28"/>
          <w:rtl/>
        </w:rPr>
        <w:t>موارد آزمایشی</w:t>
      </w:r>
      <w:r w:rsidRPr="00A65D29">
        <w:rPr>
          <w:rFonts w:hint="cs"/>
          <w:color w:val="000000" w:themeColor="text1"/>
          <w:sz w:val="28"/>
          <w:rtl/>
        </w:rPr>
        <w:t xml:space="preserve">، </w:t>
      </w:r>
      <w:r w:rsidRPr="00A65D29">
        <w:rPr>
          <w:color w:val="000000" w:themeColor="text1"/>
          <w:sz w:val="28"/>
          <w:lang w:val="en-US"/>
        </w:rPr>
        <w:t>APTC-C</w:t>
      </w:r>
      <w:r w:rsidRPr="00A65D29">
        <w:rPr>
          <w:rFonts w:hint="cs"/>
          <w:color w:val="000000" w:themeColor="text1"/>
          <w:sz w:val="28"/>
          <w:rtl/>
          <w:lang w:val="en-US"/>
        </w:rPr>
        <w:t xml:space="preserve"> مناسب تر از </w:t>
      </w:r>
      <w:r w:rsidRPr="00A65D29">
        <w:rPr>
          <w:color w:val="000000" w:themeColor="text1"/>
          <w:sz w:val="28"/>
          <w:lang w:val="en-US"/>
        </w:rPr>
        <w:t>APTC</w:t>
      </w:r>
      <w:r w:rsidRPr="00A65D29">
        <w:rPr>
          <w:rFonts w:hint="cs"/>
          <w:color w:val="000000" w:themeColor="text1"/>
          <w:sz w:val="28"/>
          <w:rtl/>
          <w:lang w:val="en-US"/>
        </w:rPr>
        <w:t xml:space="preserve"> است. </w:t>
      </w:r>
    </w:p>
    <w:p w:rsidR="00426059" w:rsidRPr="00A65D29" w:rsidRDefault="00426059" w:rsidP="00A65D29">
      <w:pPr>
        <w:pStyle w:val="Heading1"/>
        <w:numPr>
          <w:ilvl w:val="0"/>
          <w:numId w:val="48"/>
        </w:numPr>
        <w:rPr>
          <w:color w:val="000000" w:themeColor="text1"/>
          <w:sz w:val="28"/>
          <w:szCs w:val="28"/>
          <w:rtl/>
          <w:lang w:val="en-US"/>
        </w:rPr>
      </w:pPr>
      <w:r w:rsidRPr="00A65D29">
        <w:rPr>
          <w:rFonts w:hint="cs"/>
          <w:color w:val="000000" w:themeColor="text1"/>
          <w:sz w:val="28"/>
          <w:szCs w:val="28"/>
          <w:rtl/>
          <w:lang w:val="en-US"/>
        </w:rPr>
        <w:t xml:space="preserve">اولویت بندی </w:t>
      </w:r>
      <w:r w:rsidR="003C1E18" w:rsidRPr="00A65D29">
        <w:rPr>
          <w:rFonts w:hint="cs"/>
          <w:color w:val="000000" w:themeColor="text1"/>
          <w:sz w:val="28"/>
          <w:szCs w:val="28"/>
          <w:rtl/>
          <w:lang w:val="en-US"/>
        </w:rPr>
        <w:t>مورد آزمایشی</w:t>
      </w:r>
      <w:r w:rsidRPr="00A65D29">
        <w:rPr>
          <w:rFonts w:hint="cs"/>
          <w:color w:val="000000" w:themeColor="text1"/>
          <w:sz w:val="28"/>
          <w:szCs w:val="28"/>
          <w:rtl/>
          <w:lang w:val="en-US"/>
        </w:rPr>
        <w:t xml:space="preserve"> براساس الگوریتم ژنتیک</w:t>
      </w:r>
    </w:p>
    <w:p w:rsidR="00426059" w:rsidRPr="00A65D29" w:rsidRDefault="00426059" w:rsidP="00A65D29">
      <w:pPr>
        <w:pStyle w:val="Heading2"/>
        <w:rPr>
          <w:color w:val="000000" w:themeColor="text1"/>
          <w:szCs w:val="28"/>
          <w:rtl/>
          <w:lang w:val="en-US"/>
        </w:rPr>
      </w:pPr>
      <w:r w:rsidRPr="00A65D29">
        <w:rPr>
          <w:rFonts w:hint="cs"/>
          <w:color w:val="000000" w:themeColor="text1"/>
          <w:szCs w:val="28"/>
          <w:rtl/>
          <w:lang w:val="en-US"/>
        </w:rPr>
        <w:t>3-1 فرآیند الگوریتم ژنتیک</w:t>
      </w:r>
    </w:p>
    <w:p w:rsidR="004B2D74" w:rsidRPr="00A65D29" w:rsidRDefault="00426059" w:rsidP="00A65D29">
      <w:pPr>
        <w:rPr>
          <w:color w:val="000000" w:themeColor="text1"/>
          <w:sz w:val="28"/>
          <w:rtl/>
          <w:lang w:val="en-US"/>
        </w:rPr>
      </w:pPr>
      <w:r w:rsidRPr="00A65D29">
        <w:rPr>
          <w:rFonts w:hint="cs"/>
          <w:color w:val="000000" w:themeColor="text1"/>
          <w:sz w:val="28"/>
          <w:rtl/>
          <w:lang w:val="en-US"/>
        </w:rPr>
        <w:t>در الگوریتم ژنتیک</w:t>
      </w:r>
      <w:r w:rsidR="00B31B09" w:rsidRPr="00A65D29">
        <w:rPr>
          <w:rFonts w:hint="cs"/>
          <w:color w:val="000000" w:themeColor="text1"/>
          <w:sz w:val="28"/>
          <w:rtl/>
          <w:lang w:val="en-US"/>
        </w:rPr>
        <w:t xml:space="preserve"> </w:t>
      </w:r>
      <w:r w:rsidR="00B31B09" w:rsidRPr="00A65D29">
        <w:rPr>
          <w:color w:val="000000" w:themeColor="text1"/>
          <w:sz w:val="28"/>
          <w:lang w:val="en-US"/>
        </w:rPr>
        <w:t>(GA)</w:t>
      </w:r>
      <w:r w:rsidRPr="00A65D29">
        <w:rPr>
          <w:rFonts w:hint="cs"/>
          <w:color w:val="000000" w:themeColor="text1"/>
          <w:sz w:val="28"/>
          <w:rtl/>
          <w:lang w:val="en-US"/>
        </w:rPr>
        <w:t xml:space="preserve">، هر راه حل موثر برای مسئله یک </w:t>
      </w:r>
      <w:r w:rsidRPr="00A65D29">
        <w:rPr>
          <w:rFonts w:hint="cs"/>
          <w:color w:val="000000" w:themeColor="text1"/>
          <w:sz w:val="28"/>
          <w:rtl/>
        </w:rPr>
        <w:t>" کروموز</w:t>
      </w:r>
      <w:r w:rsidR="001D782A" w:rsidRPr="00A65D29">
        <w:rPr>
          <w:rFonts w:hint="cs"/>
          <w:color w:val="000000" w:themeColor="text1"/>
          <w:sz w:val="28"/>
          <w:rtl/>
        </w:rPr>
        <w:t>و</w:t>
      </w:r>
      <w:r w:rsidRPr="00A65D29">
        <w:rPr>
          <w:rFonts w:hint="cs"/>
          <w:color w:val="000000" w:themeColor="text1"/>
          <w:sz w:val="28"/>
          <w:rtl/>
        </w:rPr>
        <w:t>م " مربوط به هر فرد از جمعیت نامیده می شود.</w:t>
      </w:r>
      <w:r w:rsidR="001D782A" w:rsidRPr="00A65D29">
        <w:rPr>
          <w:rFonts w:hint="cs"/>
          <w:color w:val="000000" w:themeColor="text1"/>
          <w:sz w:val="28"/>
          <w:rtl/>
        </w:rPr>
        <w:t xml:space="preserve"> یک کروموزوم یک رشته کدگذاری شده با استفاده از روش کدگذاری ویژه است و هرواحد از رشته کدگذاری شده یک " ژن " نامیده می شود. با مقایسه مقادیر انطباقی، </w:t>
      </w:r>
      <w:r w:rsidR="001D782A" w:rsidRPr="00A65D29">
        <w:rPr>
          <w:color w:val="000000" w:themeColor="text1"/>
          <w:sz w:val="28"/>
          <w:lang w:val="en-US"/>
        </w:rPr>
        <w:t>GA</w:t>
      </w:r>
      <w:r w:rsidR="001D782A" w:rsidRPr="00A65D29">
        <w:rPr>
          <w:rFonts w:hint="cs"/>
          <w:color w:val="000000" w:themeColor="text1"/>
          <w:sz w:val="28"/>
          <w:rtl/>
          <w:lang w:val="en-US"/>
        </w:rPr>
        <w:t xml:space="preserve"> مزایا و معایب کروموزوم ها را از یکدیگر تفکیک می کند. کروموزوم دارای مقدار انطباقی بزرگتر، برجسته تر است. </w:t>
      </w:r>
    </w:p>
    <w:p w:rsidR="00426059" w:rsidRPr="00A65D29" w:rsidRDefault="001D782A" w:rsidP="00A65D29">
      <w:pPr>
        <w:rPr>
          <w:color w:val="000000" w:themeColor="text1"/>
          <w:sz w:val="28"/>
          <w:rtl/>
          <w:lang w:val="en-US"/>
        </w:rPr>
      </w:pPr>
      <w:r w:rsidRPr="00A65D29">
        <w:rPr>
          <w:rFonts w:hint="cs"/>
          <w:color w:val="000000" w:themeColor="text1"/>
          <w:sz w:val="28"/>
          <w:rtl/>
          <w:lang w:val="en-US"/>
        </w:rPr>
        <w:t xml:space="preserve">در </w:t>
      </w:r>
      <w:r w:rsidRPr="00A65D29">
        <w:rPr>
          <w:color w:val="000000" w:themeColor="text1"/>
          <w:sz w:val="28"/>
          <w:lang w:val="en-US"/>
        </w:rPr>
        <w:t>GA</w:t>
      </w:r>
      <w:r w:rsidRPr="00A65D29">
        <w:rPr>
          <w:rFonts w:hint="cs"/>
          <w:color w:val="000000" w:themeColor="text1"/>
          <w:sz w:val="28"/>
          <w:rtl/>
          <w:lang w:val="en-US"/>
        </w:rPr>
        <w:t>، تابع انطباق برای محاسبه مقدار انطباق کروموزوم متناظر استفاده می شود. انتخاب برای گزینش یک فرد براساس قوانین مشخص</w:t>
      </w:r>
      <w:r w:rsidR="00B31B09" w:rsidRPr="00A65D29">
        <w:rPr>
          <w:rFonts w:hint="cs"/>
          <w:color w:val="000000" w:themeColor="text1"/>
          <w:sz w:val="28"/>
          <w:rtl/>
          <w:lang w:val="en-US"/>
        </w:rPr>
        <w:t xml:space="preserve"> و تشکیل جمعیت والدین استفاده می شود. </w:t>
      </w:r>
      <w:r w:rsidR="0080380E" w:rsidRPr="00A65D29">
        <w:rPr>
          <w:rFonts w:hint="cs"/>
          <w:color w:val="000000" w:themeColor="text1"/>
          <w:sz w:val="28"/>
          <w:rtl/>
          <w:lang w:val="en-US"/>
        </w:rPr>
        <w:t>تقابل</w:t>
      </w:r>
      <w:r w:rsidR="00B31B09" w:rsidRPr="00A65D29">
        <w:rPr>
          <w:rFonts w:hint="cs"/>
          <w:color w:val="000000" w:themeColor="text1"/>
          <w:sz w:val="28"/>
          <w:rtl/>
          <w:lang w:val="en-US"/>
        </w:rPr>
        <w:t xml:space="preserve"> برای بخش تبادلی ژن های دو فرد برای تولید کروموزوم های فرزند آنها استفاده می شود؛ جهش برای تغییر چند ژن از کروموزوم های منتخب بکار می رود تا یک ژن جدید بدست آید. </w:t>
      </w:r>
    </w:p>
    <w:p w:rsidR="0085215B" w:rsidRPr="00A65D29" w:rsidRDefault="0085215B" w:rsidP="00A65D29">
      <w:pPr>
        <w:rPr>
          <w:color w:val="000000" w:themeColor="text1"/>
          <w:sz w:val="28"/>
          <w:rtl/>
          <w:lang w:val="en-US"/>
        </w:rPr>
      </w:pPr>
      <w:r w:rsidRPr="00A65D29">
        <w:rPr>
          <w:rFonts w:hint="cs"/>
          <w:color w:val="000000" w:themeColor="text1"/>
          <w:sz w:val="28"/>
          <w:rtl/>
        </w:rPr>
        <w:t xml:space="preserve">گام های اصلی </w:t>
      </w:r>
      <w:r w:rsidRPr="00A65D29">
        <w:rPr>
          <w:color w:val="000000" w:themeColor="text1"/>
          <w:sz w:val="28"/>
          <w:lang w:val="en-US"/>
        </w:rPr>
        <w:t>GA</w:t>
      </w:r>
      <w:r w:rsidRPr="00A65D29">
        <w:rPr>
          <w:rFonts w:hint="cs"/>
          <w:color w:val="000000" w:themeColor="text1"/>
          <w:sz w:val="28"/>
          <w:rtl/>
          <w:lang w:val="en-US"/>
        </w:rPr>
        <w:t xml:space="preserve"> شامل گام های زیر است:</w:t>
      </w:r>
    </w:p>
    <w:p w:rsidR="0085215B" w:rsidRPr="00A65D29" w:rsidRDefault="0085215B" w:rsidP="00A65D29">
      <w:pPr>
        <w:rPr>
          <w:color w:val="000000" w:themeColor="text1"/>
          <w:sz w:val="28"/>
          <w:rtl/>
          <w:lang w:val="en-US"/>
        </w:rPr>
      </w:pPr>
      <w:r w:rsidRPr="00A65D29">
        <w:rPr>
          <w:rFonts w:hint="cs"/>
          <w:color w:val="000000" w:themeColor="text1"/>
          <w:sz w:val="28"/>
          <w:rtl/>
          <w:lang w:val="en-US"/>
        </w:rPr>
        <w:t xml:space="preserve">گام 1: برای مقداردهی اولیه یک جمعیت دارای </w:t>
      </w:r>
      <w:r w:rsidRPr="00A65D29">
        <w:rPr>
          <w:color w:val="000000" w:themeColor="text1"/>
          <w:sz w:val="28"/>
          <w:lang w:val="en-US"/>
        </w:rPr>
        <w:t>N</w:t>
      </w:r>
      <w:r w:rsidRPr="00A65D29">
        <w:rPr>
          <w:rFonts w:hint="cs"/>
          <w:color w:val="000000" w:themeColor="text1"/>
          <w:sz w:val="28"/>
          <w:rtl/>
          <w:lang w:val="en-US"/>
        </w:rPr>
        <w:t xml:space="preserve"> کروموزوم، ژن های هر کروموزوم را بصورت تصادفی گرفته و آنها را در محدوده تعریف مسئله حفظ کنید. تعداد نسل را با </w:t>
      </w:r>
      <w:r w:rsidRPr="00A65D29">
        <w:rPr>
          <w:i/>
          <w:iCs/>
          <w:color w:val="000000" w:themeColor="text1"/>
          <w:sz w:val="28"/>
          <w:lang w:val="en-US"/>
        </w:rPr>
        <w:t>Generation</w:t>
      </w:r>
      <w:r w:rsidRPr="00A65D29">
        <w:rPr>
          <w:rFonts w:hint="cs"/>
          <w:i/>
          <w:iCs/>
          <w:color w:val="000000" w:themeColor="text1"/>
          <w:sz w:val="28"/>
          <w:rtl/>
          <w:lang w:val="en-US"/>
        </w:rPr>
        <w:t xml:space="preserve"> </w:t>
      </w:r>
      <w:r w:rsidRPr="00A65D29">
        <w:rPr>
          <w:rFonts w:hint="cs"/>
          <w:color w:val="000000" w:themeColor="text1"/>
          <w:sz w:val="28"/>
          <w:rtl/>
          <w:lang w:val="en-US"/>
        </w:rPr>
        <w:t xml:space="preserve">نشان داده و برابر صفر درنظر بگیرید. </w:t>
      </w:r>
    </w:p>
    <w:p w:rsidR="0085215B" w:rsidRPr="00A65D29" w:rsidRDefault="0085215B" w:rsidP="00A65D29">
      <w:pPr>
        <w:rPr>
          <w:color w:val="000000" w:themeColor="text1"/>
          <w:sz w:val="28"/>
          <w:rtl/>
          <w:lang w:val="en-US"/>
        </w:rPr>
      </w:pPr>
      <w:r w:rsidRPr="00A65D29">
        <w:rPr>
          <w:rFonts w:hint="cs"/>
          <w:color w:val="000000" w:themeColor="text1"/>
          <w:sz w:val="28"/>
          <w:rtl/>
          <w:lang w:val="en-US"/>
        </w:rPr>
        <w:t xml:space="preserve">گام 2: برای ارزیابی هر کروموزوم با استفاده از تابع انطباق، مقدار انطباق هر کروموزوم را محاسبه کنید، بهترین کروموزومی که انطباق آن بزرگترین مقدار است ذخیره کرده و آن را بهترین کروموزوم بنامید. </w:t>
      </w:r>
    </w:p>
    <w:p w:rsidR="0006740F" w:rsidRPr="00A65D29" w:rsidRDefault="0006740F" w:rsidP="00A65D29">
      <w:pPr>
        <w:rPr>
          <w:color w:val="000000" w:themeColor="text1"/>
          <w:sz w:val="28"/>
          <w:rtl/>
          <w:lang w:val="en-US"/>
        </w:rPr>
      </w:pPr>
      <w:r w:rsidRPr="00A65D29">
        <w:rPr>
          <w:rFonts w:hint="cs"/>
          <w:color w:val="000000" w:themeColor="text1"/>
          <w:sz w:val="28"/>
          <w:rtl/>
          <w:lang w:val="en-US"/>
        </w:rPr>
        <w:t xml:space="preserve">گام 3. برای انتخاب با استفاده از روشی مانند چرخ رولت، جمعیت دارای </w:t>
      </w:r>
      <w:r w:rsidRPr="00A65D29">
        <w:rPr>
          <w:color w:val="000000" w:themeColor="text1"/>
          <w:sz w:val="28"/>
          <w:lang w:val="en-US"/>
        </w:rPr>
        <w:t>N</w:t>
      </w:r>
      <w:r w:rsidRPr="00A65D29">
        <w:rPr>
          <w:rFonts w:hint="cs"/>
          <w:color w:val="000000" w:themeColor="text1"/>
          <w:sz w:val="28"/>
          <w:rtl/>
          <w:lang w:val="en-US"/>
        </w:rPr>
        <w:t xml:space="preserve"> کروموزوم انتخابی را تولید کنید.</w:t>
      </w:r>
    </w:p>
    <w:p w:rsidR="0006740F" w:rsidRPr="00A65D29" w:rsidRDefault="0006740F" w:rsidP="00A65D29">
      <w:pPr>
        <w:rPr>
          <w:color w:val="000000" w:themeColor="text1"/>
          <w:sz w:val="28"/>
          <w:rtl/>
          <w:lang w:val="en-US"/>
        </w:rPr>
      </w:pPr>
      <w:r w:rsidRPr="00A65D29">
        <w:rPr>
          <w:rFonts w:hint="cs"/>
          <w:color w:val="000000" w:themeColor="text1"/>
          <w:sz w:val="28"/>
          <w:rtl/>
          <w:lang w:val="en-US"/>
        </w:rPr>
        <w:t xml:space="preserve">گام 4. انجام </w:t>
      </w:r>
      <w:r w:rsidR="0080380E" w:rsidRPr="00A65D29">
        <w:rPr>
          <w:rFonts w:hint="cs"/>
          <w:color w:val="000000" w:themeColor="text1"/>
          <w:sz w:val="28"/>
          <w:rtl/>
          <w:lang w:val="en-US"/>
        </w:rPr>
        <w:t>تقابل</w:t>
      </w:r>
      <w:r w:rsidRPr="00A65D29">
        <w:rPr>
          <w:rFonts w:hint="cs"/>
          <w:color w:val="000000" w:themeColor="text1"/>
          <w:sz w:val="28"/>
          <w:rtl/>
          <w:lang w:val="en-US"/>
        </w:rPr>
        <w:t xml:space="preserve"> براساس احتمال </w:t>
      </w:r>
      <w:r w:rsidRPr="00A65D29">
        <w:rPr>
          <w:color w:val="000000" w:themeColor="text1"/>
          <w:sz w:val="28"/>
          <w:lang w:val="en-US"/>
        </w:rPr>
        <w:t>p</w:t>
      </w:r>
      <w:r w:rsidRPr="00A65D29">
        <w:rPr>
          <w:color w:val="000000" w:themeColor="text1"/>
          <w:sz w:val="28"/>
          <w:vertAlign w:val="subscript"/>
          <w:lang w:val="en-US"/>
        </w:rPr>
        <w:t>c</w:t>
      </w:r>
      <w:r w:rsidR="00F744A9" w:rsidRPr="00A65D29">
        <w:rPr>
          <w:rFonts w:hint="cs"/>
          <w:color w:val="000000" w:themeColor="text1"/>
          <w:sz w:val="28"/>
          <w:rtl/>
          <w:lang w:val="en-US"/>
        </w:rPr>
        <w:t xml:space="preserve">. هر زوج کروموزوم انتخابی، چند ژن را برای تولید دو فرزند آنها تولید کرده و آنها را تعویض کنید. سایر کروموزوم ها در جمعیت حفظ می شوند. </w:t>
      </w:r>
    </w:p>
    <w:p w:rsidR="00F744A9" w:rsidRPr="00A65D29" w:rsidRDefault="00F744A9" w:rsidP="00A65D29">
      <w:pPr>
        <w:rPr>
          <w:color w:val="000000" w:themeColor="text1"/>
          <w:sz w:val="28"/>
          <w:rtl/>
          <w:lang w:val="en-US"/>
        </w:rPr>
      </w:pPr>
      <w:r w:rsidRPr="00A65D29">
        <w:rPr>
          <w:rFonts w:hint="cs"/>
          <w:color w:val="000000" w:themeColor="text1"/>
          <w:sz w:val="28"/>
          <w:rtl/>
          <w:lang w:val="en-US"/>
        </w:rPr>
        <w:lastRenderedPageBreak/>
        <w:t xml:space="preserve">گام 5. جهش براساس احتمال </w:t>
      </w:r>
      <w:r w:rsidRPr="00A65D29">
        <w:rPr>
          <w:color w:val="000000" w:themeColor="text1"/>
          <w:sz w:val="28"/>
          <w:lang w:val="en-US"/>
        </w:rPr>
        <w:t>p</w:t>
      </w:r>
      <w:r w:rsidRPr="00A65D29">
        <w:rPr>
          <w:color w:val="000000" w:themeColor="text1"/>
          <w:sz w:val="28"/>
          <w:vertAlign w:val="subscript"/>
          <w:lang w:val="en-US"/>
        </w:rPr>
        <w:t>m</w:t>
      </w:r>
      <w:r w:rsidRPr="00A65D29">
        <w:rPr>
          <w:rFonts w:hint="cs"/>
          <w:color w:val="000000" w:themeColor="text1"/>
          <w:sz w:val="28"/>
          <w:rtl/>
          <w:lang w:val="en-US"/>
        </w:rPr>
        <w:t xml:space="preserve">. برخی کروموزوم های جدید بطور جداگانه از طریق تغییر چند ژن از کروموزوم انتخابی متناظر تولید می شود. سایر کروموزوم های انتخاب نشده در جمعیت حفظ می شود. </w:t>
      </w:r>
    </w:p>
    <w:p w:rsidR="00F744A9" w:rsidRPr="00A65D29" w:rsidRDefault="00F744A9" w:rsidP="00A65D29">
      <w:pPr>
        <w:rPr>
          <w:color w:val="000000" w:themeColor="text1"/>
          <w:sz w:val="28"/>
          <w:rtl/>
          <w:lang w:val="en-US"/>
        </w:rPr>
      </w:pPr>
      <w:r w:rsidRPr="00A65D29">
        <w:rPr>
          <w:rFonts w:hint="cs"/>
          <w:color w:val="000000" w:themeColor="text1"/>
          <w:sz w:val="28"/>
          <w:rtl/>
          <w:lang w:val="en-US"/>
        </w:rPr>
        <w:t xml:space="preserve">گام 6. </w:t>
      </w:r>
      <w:r w:rsidR="00965805" w:rsidRPr="00A65D29">
        <w:rPr>
          <w:rFonts w:hint="cs"/>
          <w:color w:val="000000" w:themeColor="text1"/>
          <w:sz w:val="28"/>
          <w:rtl/>
          <w:lang w:val="en-US"/>
        </w:rPr>
        <w:t xml:space="preserve">هر کروموزوم را با استفاده از تابع انطباق مجدداً محاسبه نمایید. اگر بزرگترین مقدار انطباق در جمعیت جدید بهتر از بهترین آن باشد، جایگزین بهترین مقدار کنید. </w:t>
      </w:r>
    </w:p>
    <w:p w:rsidR="00965805" w:rsidRPr="00A65D29" w:rsidRDefault="00965805" w:rsidP="00A65D29">
      <w:pPr>
        <w:rPr>
          <w:color w:val="000000" w:themeColor="text1"/>
          <w:sz w:val="28"/>
          <w:rtl/>
          <w:lang w:val="en-US"/>
        </w:rPr>
      </w:pPr>
      <w:r w:rsidRPr="00A65D29">
        <w:rPr>
          <w:rFonts w:hint="cs"/>
          <w:color w:val="000000" w:themeColor="text1"/>
          <w:sz w:val="28"/>
          <w:rtl/>
          <w:lang w:val="en-US"/>
        </w:rPr>
        <w:t xml:space="preserve">گام 7. مقدار مذکور را </w:t>
      </w:r>
      <w:r w:rsidRPr="00A65D29">
        <w:rPr>
          <w:i/>
          <w:iCs/>
          <w:color w:val="000000" w:themeColor="text1"/>
          <w:sz w:val="28"/>
          <w:lang w:val="en-US"/>
        </w:rPr>
        <w:t>Generation</w:t>
      </w:r>
      <w:r w:rsidRPr="00A65D29">
        <w:rPr>
          <w:color w:val="000000" w:themeColor="text1"/>
          <w:sz w:val="28"/>
          <w:lang w:val="en-US"/>
        </w:rPr>
        <w:t>+ +</w:t>
      </w:r>
      <w:r w:rsidRPr="00A65D29">
        <w:rPr>
          <w:rFonts w:hint="cs"/>
          <w:color w:val="000000" w:themeColor="text1"/>
          <w:sz w:val="28"/>
          <w:rtl/>
          <w:lang w:val="en-US"/>
        </w:rPr>
        <w:t xml:space="preserve"> </w:t>
      </w:r>
      <w:r w:rsidR="00292132" w:rsidRPr="00A65D29">
        <w:rPr>
          <w:rFonts w:hint="cs"/>
          <w:color w:val="000000" w:themeColor="text1"/>
          <w:sz w:val="28"/>
          <w:rtl/>
          <w:lang w:val="en-US"/>
        </w:rPr>
        <w:t xml:space="preserve">در نظر بگیرید. اگر </w:t>
      </w:r>
      <w:r w:rsidR="00292132" w:rsidRPr="00A65D29">
        <w:rPr>
          <w:i/>
          <w:iCs/>
          <w:color w:val="000000" w:themeColor="text1"/>
          <w:sz w:val="28"/>
          <w:lang w:val="en-US"/>
        </w:rPr>
        <w:t>Generation</w:t>
      </w:r>
      <w:r w:rsidR="00292132" w:rsidRPr="00A65D29">
        <w:rPr>
          <w:rFonts w:hint="cs"/>
          <w:i/>
          <w:iCs/>
          <w:color w:val="000000" w:themeColor="text1"/>
          <w:sz w:val="28"/>
          <w:rtl/>
          <w:lang w:val="en-US"/>
        </w:rPr>
        <w:t xml:space="preserve"> </w:t>
      </w:r>
      <w:r w:rsidR="00292132" w:rsidRPr="00A65D29">
        <w:rPr>
          <w:rFonts w:hint="cs"/>
          <w:color w:val="000000" w:themeColor="text1"/>
          <w:sz w:val="28"/>
          <w:rtl/>
          <w:lang w:val="en-US"/>
        </w:rPr>
        <w:t xml:space="preserve">از حداکثر تولید مشخص شده تجاوز کند یا بهترین مقدار الزام خطای مشخص شده را نتیجه دهد، الگوریتم را پایان دهید. در غیر این صورت به گام 3 بروید. </w:t>
      </w:r>
    </w:p>
    <w:p w:rsidR="004C3C5C" w:rsidRPr="00A65D29" w:rsidRDefault="004C3C5C" w:rsidP="00A65D29">
      <w:pPr>
        <w:pStyle w:val="Heading2"/>
        <w:rPr>
          <w:color w:val="000000" w:themeColor="text1"/>
          <w:szCs w:val="28"/>
          <w:rtl/>
          <w:lang w:val="en-US"/>
        </w:rPr>
      </w:pPr>
      <w:r w:rsidRPr="00A65D29">
        <w:rPr>
          <w:rFonts w:hint="cs"/>
          <w:color w:val="000000" w:themeColor="text1"/>
          <w:szCs w:val="28"/>
          <w:rtl/>
          <w:lang w:val="en-US"/>
        </w:rPr>
        <w:t>3-2 طرح نمایش</w:t>
      </w:r>
    </w:p>
    <w:p w:rsidR="004C3C5C" w:rsidRPr="00A65D29" w:rsidRDefault="004C3C5C" w:rsidP="00A65D29">
      <w:pPr>
        <w:rPr>
          <w:color w:val="000000" w:themeColor="text1"/>
          <w:sz w:val="28"/>
          <w:rtl/>
          <w:lang w:val="en-US"/>
        </w:rPr>
      </w:pPr>
      <w:r w:rsidRPr="00A65D29">
        <w:rPr>
          <w:rFonts w:hint="cs"/>
          <w:color w:val="000000" w:themeColor="text1"/>
          <w:sz w:val="28"/>
          <w:rtl/>
          <w:lang w:val="en-US"/>
        </w:rPr>
        <w:t xml:space="preserve">در </w:t>
      </w:r>
      <w:r w:rsidRPr="00A65D29">
        <w:rPr>
          <w:color w:val="000000" w:themeColor="text1"/>
          <w:sz w:val="28"/>
          <w:lang w:val="en-US"/>
        </w:rPr>
        <w:t>TCP</w:t>
      </w:r>
      <w:r w:rsidRPr="00A65D29">
        <w:rPr>
          <w:rFonts w:hint="cs"/>
          <w:color w:val="000000" w:themeColor="text1"/>
          <w:sz w:val="28"/>
          <w:rtl/>
          <w:lang w:val="en-US"/>
        </w:rPr>
        <w:t xml:space="preserve">، هر کروموزوم یک توالی مورد آزمایشی است. آنچه مهم است، ترتیب موارد آزمایشی بجای ترکیب خاص آنهاست. بنابراین، ما یک عدد طبیعی منحصربفرد را برای هر مورد آزمایشی اختصاص می دهیم و سپس هر فرد می تواند به صورت یک توالی منظم از اعداد کدگذاری شود. مقیاس جمعیت اولیه، بر ظرفیت جستجو و بازدهی عملیاتی </w:t>
      </w:r>
      <w:r w:rsidRPr="00A65D29">
        <w:rPr>
          <w:color w:val="000000" w:themeColor="text1"/>
          <w:sz w:val="28"/>
          <w:lang w:val="en-US"/>
        </w:rPr>
        <w:t>GA</w:t>
      </w:r>
      <w:r w:rsidRPr="00A65D29">
        <w:rPr>
          <w:rFonts w:hint="cs"/>
          <w:color w:val="000000" w:themeColor="text1"/>
          <w:sz w:val="28"/>
          <w:rtl/>
          <w:lang w:val="en-US"/>
        </w:rPr>
        <w:t xml:space="preserve"> تأثیر می گذارد در نتیجه معمولاً بین 20 تا 150 متغیر است. بعنوان یک مثال، نمایش یک فرد </w:t>
      </w:r>
      <w:r w:rsidRPr="00A65D29">
        <w:rPr>
          <w:color w:val="000000" w:themeColor="text1"/>
          <w:sz w:val="28"/>
          <w:lang w:val="en-US"/>
        </w:rPr>
        <w:t>T</w:t>
      </w:r>
      <w:r w:rsidRPr="00A65D29">
        <w:rPr>
          <w:color w:val="000000" w:themeColor="text1"/>
          <w:sz w:val="28"/>
          <w:vertAlign w:val="subscript"/>
          <w:lang w:val="en-US"/>
        </w:rPr>
        <w:t>1</w:t>
      </w:r>
      <w:r w:rsidRPr="00A65D29">
        <w:rPr>
          <w:color w:val="000000" w:themeColor="text1"/>
          <w:sz w:val="28"/>
          <w:lang w:val="en-US"/>
        </w:rPr>
        <w:t>-T</w:t>
      </w:r>
      <w:r w:rsidRPr="00A65D29">
        <w:rPr>
          <w:color w:val="000000" w:themeColor="text1"/>
          <w:sz w:val="28"/>
          <w:vertAlign w:val="subscript"/>
          <w:lang w:val="en-US"/>
        </w:rPr>
        <w:t>2</w:t>
      </w:r>
      <w:r w:rsidRPr="00A65D29">
        <w:rPr>
          <w:color w:val="000000" w:themeColor="text1"/>
          <w:sz w:val="28"/>
          <w:lang w:val="en-US"/>
        </w:rPr>
        <w:t>-T</w:t>
      </w:r>
      <w:r w:rsidRPr="00A65D29">
        <w:rPr>
          <w:color w:val="000000" w:themeColor="text1"/>
          <w:sz w:val="28"/>
          <w:vertAlign w:val="subscript"/>
          <w:lang w:val="en-US"/>
        </w:rPr>
        <w:t>3</w:t>
      </w:r>
      <w:r w:rsidRPr="00A65D29">
        <w:rPr>
          <w:color w:val="000000" w:themeColor="text1"/>
          <w:sz w:val="28"/>
          <w:lang w:val="en-US"/>
        </w:rPr>
        <w:t>-…T</w:t>
      </w:r>
      <w:r w:rsidRPr="00A65D29">
        <w:rPr>
          <w:color w:val="000000" w:themeColor="text1"/>
          <w:sz w:val="28"/>
          <w:vertAlign w:val="subscript"/>
          <w:lang w:val="en-US"/>
        </w:rPr>
        <w:t>m</w:t>
      </w:r>
      <w:r w:rsidRPr="00A65D29">
        <w:rPr>
          <w:rFonts w:hint="cs"/>
          <w:color w:val="000000" w:themeColor="text1"/>
          <w:sz w:val="28"/>
          <w:rtl/>
          <w:lang w:val="en-US"/>
        </w:rPr>
        <w:t xml:space="preserve"> مربوط به دنباله موارد آزمایشی </w:t>
      </w:r>
      <w:r w:rsidRPr="00A65D29">
        <w:rPr>
          <w:rFonts w:hint="cs"/>
          <w:noProof/>
          <w:color w:val="000000" w:themeColor="text1"/>
          <w:sz w:val="28"/>
          <w:rtl/>
          <w:lang w:val="en-US" w:bidi="ar-SA"/>
        </w:rPr>
        <w:drawing>
          <wp:inline distT="0" distB="0" distL="0" distR="0" wp14:anchorId="30F14561" wp14:editId="32FF65FE">
            <wp:extent cx="1241424" cy="2201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0A4B497.tmp"/>
                    <pic:cNvPicPr/>
                  </pic:nvPicPr>
                  <pic:blipFill>
                    <a:blip r:embed="rId20">
                      <a:extLst>
                        <a:ext uri="{28A0092B-C50C-407E-A947-70E740481C1C}">
                          <a14:useLocalDpi xmlns:a14="http://schemas.microsoft.com/office/drawing/2010/main" val="0"/>
                        </a:ext>
                      </a:extLst>
                    </a:blip>
                    <a:stretch>
                      <a:fillRect/>
                    </a:stretch>
                  </pic:blipFill>
                  <pic:spPr>
                    <a:xfrm>
                      <a:off x="0" y="0"/>
                      <a:ext cx="1332394" cy="236287"/>
                    </a:xfrm>
                    <a:prstGeom prst="rect">
                      <a:avLst/>
                    </a:prstGeom>
                  </pic:spPr>
                </pic:pic>
              </a:graphicData>
            </a:graphic>
          </wp:inline>
        </w:drawing>
      </w:r>
      <w:r w:rsidRPr="00A65D29">
        <w:rPr>
          <w:rFonts w:hint="cs"/>
          <w:color w:val="000000" w:themeColor="text1"/>
          <w:sz w:val="28"/>
          <w:rtl/>
          <w:lang w:val="en-US"/>
        </w:rPr>
        <w:t xml:space="preserve"> بصورت شکل 4 نشان داده می شود. </w:t>
      </w:r>
    </w:p>
    <w:p w:rsidR="004C3C5C" w:rsidRPr="00A65D29" w:rsidRDefault="004C3C5C" w:rsidP="00A65D29">
      <w:pPr>
        <w:rPr>
          <w:color w:val="000000" w:themeColor="text1"/>
          <w:sz w:val="28"/>
          <w:rtl/>
          <w:lang w:val="en-US"/>
        </w:rPr>
      </w:pPr>
    </w:p>
    <w:p w:rsidR="004C3C5C" w:rsidRPr="00A65D29" w:rsidRDefault="004C3C5C" w:rsidP="00A65D29">
      <w:pPr>
        <w:pStyle w:val="NoSpacing"/>
        <w:bidi/>
        <w:spacing w:line="360" w:lineRule="auto"/>
        <w:rPr>
          <w:rFonts w:cs="B Nazanin"/>
          <w:color w:val="000000" w:themeColor="text1"/>
          <w:sz w:val="28"/>
          <w:szCs w:val="28"/>
          <w:rtl/>
        </w:rPr>
      </w:pPr>
      <w:r w:rsidRPr="00A65D29">
        <w:rPr>
          <w:rFonts w:cs="B Nazanin"/>
          <w:noProof/>
          <w:color w:val="000000" w:themeColor="text1"/>
          <w:sz w:val="28"/>
          <w:szCs w:val="28"/>
          <w:rtl/>
        </w:rPr>
        <w:lastRenderedPageBreak/>
        <w:drawing>
          <wp:inline distT="0" distB="0" distL="0" distR="0" wp14:anchorId="24A0C055" wp14:editId="45FF305B">
            <wp:extent cx="1642246" cy="4724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3.PNG"/>
                    <pic:cNvPicPr/>
                  </pic:nvPicPr>
                  <pic:blipFill>
                    <a:blip r:embed="rId21">
                      <a:extLst>
                        <a:ext uri="{28A0092B-C50C-407E-A947-70E740481C1C}">
                          <a14:useLocalDpi xmlns:a14="http://schemas.microsoft.com/office/drawing/2010/main" val="0"/>
                        </a:ext>
                      </a:extLst>
                    </a:blip>
                    <a:stretch>
                      <a:fillRect/>
                    </a:stretch>
                  </pic:blipFill>
                  <pic:spPr>
                    <a:xfrm>
                      <a:off x="0" y="0"/>
                      <a:ext cx="1656850" cy="4766413"/>
                    </a:xfrm>
                    <a:prstGeom prst="rect">
                      <a:avLst/>
                    </a:prstGeom>
                  </pic:spPr>
                </pic:pic>
              </a:graphicData>
            </a:graphic>
          </wp:inline>
        </w:drawing>
      </w:r>
    </w:p>
    <w:p w:rsidR="004C3C5C" w:rsidRPr="00A65D29" w:rsidRDefault="004C3C5C"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شکل 3. فلوچارت </w:t>
      </w:r>
      <w:r w:rsidRPr="00A65D29">
        <w:rPr>
          <w:rFonts w:cs="B Nazanin"/>
          <w:color w:val="000000" w:themeColor="text1"/>
          <w:sz w:val="28"/>
          <w:szCs w:val="28"/>
        </w:rPr>
        <w:t>GA</w:t>
      </w:r>
    </w:p>
    <w:p w:rsidR="00A32613" w:rsidRPr="00A65D29" w:rsidRDefault="00A32613" w:rsidP="00A65D29">
      <w:pPr>
        <w:jc w:val="center"/>
        <w:rPr>
          <w:color w:val="000000" w:themeColor="text1"/>
          <w:sz w:val="28"/>
          <w:rtl/>
          <w:lang w:val="en-US"/>
        </w:rPr>
      </w:pPr>
      <w:r w:rsidRPr="00A65D29">
        <w:rPr>
          <w:rFonts w:hint="cs"/>
          <w:noProof/>
          <w:color w:val="000000" w:themeColor="text1"/>
          <w:sz w:val="28"/>
          <w:rtl/>
          <w:lang w:val="en-US" w:bidi="ar-SA"/>
        </w:rPr>
        <w:drawing>
          <wp:inline distT="0" distB="0" distL="0" distR="0">
            <wp:extent cx="2438400" cy="36267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0A47299.tmp"/>
                    <pic:cNvPicPr/>
                  </pic:nvPicPr>
                  <pic:blipFill>
                    <a:blip r:embed="rId22">
                      <a:extLst>
                        <a:ext uri="{28A0092B-C50C-407E-A947-70E740481C1C}">
                          <a14:useLocalDpi xmlns:a14="http://schemas.microsoft.com/office/drawing/2010/main" val="0"/>
                        </a:ext>
                      </a:extLst>
                    </a:blip>
                    <a:stretch>
                      <a:fillRect/>
                    </a:stretch>
                  </pic:blipFill>
                  <pic:spPr>
                    <a:xfrm>
                      <a:off x="0" y="0"/>
                      <a:ext cx="2502638" cy="372227"/>
                    </a:xfrm>
                    <a:prstGeom prst="rect">
                      <a:avLst/>
                    </a:prstGeom>
                  </pic:spPr>
                </pic:pic>
              </a:graphicData>
            </a:graphic>
          </wp:inline>
        </w:drawing>
      </w:r>
    </w:p>
    <w:p w:rsidR="00A32613" w:rsidRPr="00A65D29" w:rsidRDefault="00A32613" w:rsidP="00A65D29">
      <w:pPr>
        <w:jc w:val="center"/>
        <w:rPr>
          <w:color w:val="000000" w:themeColor="text1"/>
          <w:sz w:val="28"/>
          <w:rtl/>
          <w:lang w:val="en-US"/>
        </w:rPr>
      </w:pPr>
      <w:r w:rsidRPr="00A65D29">
        <w:rPr>
          <w:rFonts w:hint="cs"/>
          <w:color w:val="000000" w:themeColor="text1"/>
          <w:sz w:val="28"/>
          <w:rtl/>
          <w:lang w:val="en-US"/>
        </w:rPr>
        <w:t>شکل 4. طرح نمایش</w:t>
      </w:r>
    </w:p>
    <w:p w:rsidR="00A32613" w:rsidRPr="00A65D29" w:rsidRDefault="00A32613" w:rsidP="00A65D29">
      <w:pPr>
        <w:pStyle w:val="Heading2"/>
        <w:rPr>
          <w:color w:val="000000" w:themeColor="text1"/>
          <w:szCs w:val="28"/>
          <w:rtl/>
          <w:lang w:val="en-US"/>
        </w:rPr>
      </w:pPr>
      <w:r w:rsidRPr="00A65D29">
        <w:rPr>
          <w:rFonts w:hint="cs"/>
          <w:color w:val="000000" w:themeColor="text1"/>
          <w:szCs w:val="28"/>
          <w:rtl/>
          <w:lang w:val="en-US"/>
        </w:rPr>
        <w:t>3-3 طراحی تابع انطباق</w:t>
      </w:r>
    </w:p>
    <w:p w:rsidR="00A32613" w:rsidRPr="00A65D29" w:rsidRDefault="00A32613" w:rsidP="00A65D29">
      <w:pPr>
        <w:rPr>
          <w:color w:val="000000" w:themeColor="text1"/>
          <w:sz w:val="28"/>
          <w:rtl/>
          <w:lang w:val="en-US"/>
        </w:rPr>
      </w:pPr>
      <w:r w:rsidRPr="00A65D29">
        <w:rPr>
          <w:rFonts w:hint="cs"/>
          <w:color w:val="000000" w:themeColor="text1"/>
          <w:sz w:val="28"/>
          <w:rtl/>
          <w:lang w:val="en-US"/>
        </w:rPr>
        <w:t xml:space="preserve">تابع انطباق برای محاسبه مقدار انطباق هر کروموزوم و هدایت مسیر جستجوی </w:t>
      </w:r>
      <w:r w:rsidRPr="00A65D29">
        <w:rPr>
          <w:color w:val="000000" w:themeColor="text1"/>
          <w:sz w:val="28"/>
          <w:lang w:val="en-US"/>
        </w:rPr>
        <w:t>GA</w:t>
      </w:r>
      <w:r w:rsidR="005B5A48" w:rsidRPr="00A65D29">
        <w:rPr>
          <w:rFonts w:hint="cs"/>
          <w:color w:val="000000" w:themeColor="text1"/>
          <w:sz w:val="28"/>
          <w:rtl/>
          <w:lang w:val="en-US"/>
        </w:rPr>
        <w:t xml:space="preserve"> بکار می رود. بنابراین، بخش کلیدی از اجرای الگوریتم ژنتیک است. بطور کلی، مقدار انطباق بین صفر و یک است. افراد دارای مقدار بزرگتر بهتر بوده و احتمال بیشتری </w:t>
      </w:r>
      <w:r w:rsidR="00F35A1F" w:rsidRPr="00A65D29">
        <w:rPr>
          <w:rFonts w:hint="cs"/>
          <w:color w:val="000000" w:themeColor="text1"/>
          <w:sz w:val="28"/>
          <w:rtl/>
          <w:lang w:val="en-US"/>
        </w:rPr>
        <w:t>برای</w:t>
      </w:r>
      <w:r w:rsidR="005B5A48" w:rsidRPr="00A65D29">
        <w:rPr>
          <w:rFonts w:hint="cs"/>
          <w:color w:val="000000" w:themeColor="text1"/>
          <w:sz w:val="28"/>
          <w:rtl/>
          <w:lang w:val="en-US"/>
        </w:rPr>
        <w:t xml:space="preserve"> تکامل</w:t>
      </w:r>
      <w:r w:rsidR="00F35A1F" w:rsidRPr="00A65D29">
        <w:rPr>
          <w:rFonts w:hint="cs"/>
          <w:color w:val="000000" w:themeColor="text1"/>
          <w:sz w:val="28"/>
          <w:rtl/>
          <w:lang w:val="en-US"/>
        </w:rPr>
        <w:t xml:space="preserve"> آنها به نسل بعد وجود دارد. بطور کلی، برای یک </w:t>
      </w:r>
      <w:r w:rsidR="003C1E18" w:rsidRPr="00A65D29">
        <w:rPr>
          <w:rFonts w:hint="cs"/>
          <w:color w:val="000000" w:themeColor="text1"/>
          <w:sz w:val="28"/>
          <w:rtl/>
          <w:lang w:val="en-US"/>
        </w:rPr>
        <w:t>مورد آزمایشی</w:t>
      </w:r>
      <w:r w:rsidR="00F35A1F" w:rsidRPr="00A65D29">
        <w:rPr>
          <w:rFonts w:hint="cs"/>
          <w:color w:val="000000" w:themeColor="text1"/>
          <w:sz w:val="28"/>
          <w:rtl/>
          <w:lang w:val="en-US"/>
        </w:rPr>
        <w:t xml:space="preserve">، هرچه تعداد نقاط آزمایش برای پوشش بیشتر شود، احتمال یافتن نقایص بیشتر می شود. بنابراین، با درنظرگیری افزایش پوشش </w:t>
      </w:r>
      <w:r w:rsidR="003C1E18" w:rsidRPr="00A65D29">
        <w:rPr>
          <w:rFonts w:hint="cs"/>
          <w:color w:val="000000" w:themeColor="text1"/>
          <w:sz w:val="28"/>
          <w:rtl/>
          <w:lang w:val="en-US"/>
        </w:rPr>
        <w:t>موارد آزمایشی</w:t>
      </w:r>
      <w:r w:rsidR="00F35A1F" w:rsidRPr="00A65D29">
        <w:rPr>
          <w:rFonts w:hint="cs"/>
          <w:color w:val="000000" w:themeColor="text1"/>
          <w:sz w:val="28"/>
          <w:rtl/>
          <w:lang w:val="en-US"/>
        </w:rPr>
        <w:t xml:space="preserve"> برای نقاط آزمایش به عنوان هدف تکاملی، </w:t>
      </w:r>
      <w:r w:rsidR="00F35A1F" w:rsidRPr="00A65D29">
        <w:rPr>
          <w:color w:val="000000" w:themeColor="text1"/>
          <w:sz w:val="28"/>
          <w:lang w:val="en-US"/>
        </w:rPr>
        <w:t>APTC</w:t>
      </w:r>
      <w:r w:rsidR="00F35A1F" w:rsidRPr="00A65D29">
        <w:rPr>
          <w:rFonts w:hint="cs"/>
          <w:color w:val="000000" w:themeColor="text1"/>
          <w:sz w:val="28"/>
          <w:rtl/>
          <w:lang w:val="en-US"/>
        </w:rPr>
        <w:t xml:space="preserve"> برای استفاده به عنوان یک </w:t>
      </w:r>
      <w:r w:rsidR="00F35A1F" w:rsidRPr="00A65D29">
        <w:rPr>
          <w:rFonts w:hint="cs"/>
          <w:color w:val="000000" w:themeColor="text1"/>
          <w:sz w:val="28"/>
          <w:rtl/>
          <w:lang w:val="en-US"/>
        </w:rPr>
        <w:lastRenderedPageBreak/>
        <w:t xml:space="preserve">تابع انطباق گزینه خوبی است. علاوه براین، اگر هدف، افزایش سطح اهمیت نقاط آزمایش پوشش داده شده در هزینه آزمایش واحد باشد، در این صورت </w:t>
      </w:r>
      <w:r w:rsidR="00F35A1F" w:rsidRPr="00A65D29">
        <w:rPr>
          <w:color w:val="000000" w:themeColor="text1"/>
          <w:sz w:val="28"/>
          <w:lang w:val="en-US"/>
        </w:rPr>
        <w:t>APTC-C</w:t>
      </w:r>
      <w:r w:rsidR="00F35A1F" w:rsidRPr="00A65D29">
        <w:rPr>
          <w:rFonts w:hint="cs"/>
          <w:color w:val="000000" w:themeColor="text1"/>
          <w:sz w:val="28"/>
          <w:rtl/>
          <w:lang w:val="en-US"/>
        </w:rPr>
        <w:t xml:space="preserve"> برای ارزیابی انطباق مناسب تر است. </w:t>
      </w:r>
    </w:p>
    <w:p w:rsidR="00F35A1F" w:rsidRPr="00A65D29" w:rsidRDefault="00F35A1F" w:rsidP="00A65D29">
      <w:pPr>
        <w:pStyle w:val="Heading2"/>
        <w:rPr>
          <w:color w:val="000000" w:themeColor="text1"/>
          <w:szCs w:val="28"/>
          <w:rtl/>
          <w:lang w:val="en-US"/>
        </w:rPr>
      </w:pPr>
      <w:r w:rsidRPr="00A65D29">
        <w:rPr>
          <w:rFonts w:hint="cs"/>
          <w:color w:val="000000" w:themeColor="text1"/>
          <w:szCs w:val="28"/>
          <w:rtl/>
          <w:lang w:val="en-US"/>
        </w:rPr>
        <w:t>3-4 طرح انتخاب</w:t>
      </w:r>
    </w:p>
    <w:p w:rsidR="004D7B2A" w:rsidRPr="00A65D29" w:rsidRDefault="004D7B2A" w:rsidP="00A65D29">
      <w:pPr>
        <w:rPr>
          <w:color w:val="000000" w:themeColor="text1"/>
          <w:sz w:val="28"/>
          <w:rtl/>
          <w:lang w:val="en-US"/>
        </w:rPr>
      </w:pPr>
      <w:r w:rsidRPr="00A65D29">
        <w:rPr>
          <w:rFonts w:hint="cs"/>
          <w:color w:val="000000" w:themeColor="text1"/>
          <w:sz w:val="28"/>
          <w:rtl/>
          <w:lang w:val="en-US"/>
        </w:rPr>
        <w:t xml:space="preserve">از انتخاب چرخ رولت استفاده کنید. بطور مثال، برای یک جمعیت دارای </w:t>
      </w:r>
      <w:r w:rsidRPr="00A65D29">
        <w:rPr>
          <w:color w:val="000000" w:themeColor="text1"/>
          <w:sz w:val="28"/>
          <w:lang w:val="en-US"/>
        </w:rPr>
        <w:t>K</w:t>
      </w:r>
      <w:r w:rsidRPr="00A65D29">
        <w:rPr>
          <w:rFonts w:hint="cs"/>
          <w:color w:val="000000" w:themeColor="text1"/>
          <w:sz w:val="28"/>
          <w:rtl/>
          <w:lang w:val="en-US"/>
        </w:rPr>
        <w:t xml:space="preserve"> نفر، </w:t>
      </w:r>
      <w:proofErr w:type="spellStart"/>
      <w:r w:rsidRPr="00A65D29">
        <w:rPr>
          <w:color w:val="000000" w:themeColor="text1"/>
          <w:sz w:val="28"/>
          <w:lang w:val="en-US"/>
        </w:rPr>
        <w:t>fitness</w:t>
      </w:r>
      <w:r w:rsidRPr="00A65D29">
        <w:rPr>
          <w:color w:val="000000" w:themeColor="text1"/>
          <w:sz w:val="28"/>
          <w:vertAlign w:val="subscript"/>
          <w:lang w:val="en-US"/>
        </w:rPr>
        <w:t>i</w:t>
      </w:r>
      <w:proofErr w:type="spellEnd"/>
      <w:r w:rsidRPr="00A65D29">
        <w:rPr>
          <w:rFonts w:hint="cs"/>
          <w:color w:val="000000" w:themeColor="text1"/>
          <w:sz w:val="28"/>
          <w:rtl/>
          <w:lang w:val="en-US"/>
        </w:rPr>
        <w:t xml:space="preserve"> برای نشان دادن انطباق </w:t>
      </w:r>
      <w:proofErr w:type="spellStart"/>
      <w:r w:rsidRPr="00A65D29">
        <w:rPr>
          <w:color w:val="000000" w:themeColor="text1"/>
          <w:sz w:val="28"/>
          <w:lang w:val="en-US"/>
        </w:rPr>
        <w:t>i</w:t>
      </w:r>
      <w:proofErr w:type="spellEnd"/>
      <w:r w:rsidRPr="00A65D29">
        <w:rPr>
          <w:rFonts w:hint="cs"/>
          <w:color w:val="000000" w:themeColor="text1"/>
          <w:sz w:val="28"/>
          <w:rtl/>
          <w:lang w:val="en-US"/>
        </w:rPr>
        <w:t xml:space="preserve">امین نفر بکار می رود، انتخاب چرخ رولت شامل 5 گام است. ابتدا، درصد انطباق </w:t>
      </w:r>
      <w:r w:rsidRPr="00A65D29">
        <w:rPr>
          <w:rFonts w:hint="cs"/>
          <w:noProof/>
          <w:color w:val="000000" w:themeColor="text1"/>
          <w:sz w:val="28"/>
          <w:rtl/>
          <w:lang w:val="en-US" w:bidi="ar-SA"/>
        </w:rPr>
        <w:drawing>
          <wp:inline distT="0" distB="0" distL="0" distR="0">
            <wp:extent cx="1330322" cy="2145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0A4A3A9.tmp"/>
                    <pic:cNvPicPr/>
                  </pic:nvPicPr>
                  <pic:blipFill>
                    <a:blip r:embed="rId23">
                      <a:extLst>
                        <a:ext uri="{28A0092B-C50C-407E-A947-70E740481C1C}">
                          <a14:useLocalDpi xmlns:a14="http://schemas.microsoft.com/office/drawing/2010/main" val="0"/>
                        </a:ext>
                      </a:extLst>
                    </a:blip>
                    <a:stretch>
                      <a:fillRect/>
                    </a:stretch>
                  </pic:blipFill>
                  <pic:spPr>
                    <a:xfrm>
                      <a:off x="0" y="0"/>
                      <a:ext cx="1425859" cy="229977"/>
                    </a:xfrm>
                    <a:prstGeom prst="rect">
                      <a:avLst/>
                    </a:prstGeom>
                  </pic:spPr>
                </pic:pic>
              </a:graphicData>
            </a:graphic>
          </wp:inline>
        </w:drawing>
      </w:r>
      <w:r w:rsidR="000C6D7F" w:rsidRPr="00A65D29">
        <w:rPr>
          <w:rFonts w:hint="cs"/>
          <w:color w:val="000000" w:themeColor="text1"/>
          <w:sz w:val="28"/>
          <w:rtl/>
          <w:lang w:val="en-US"/>
        </w:rPr>
        <w:t xml:space="preserve"> را محاسبه نمایید که قابلیت هر فرد را برای تولید زایش فرزند نشان می دهد. دوم، افراد را به ترتیب نزولی درصد انطباق آنها مرتب کنید. سوم، برای هر فرد، کلیه درصدهای انطباق افراد</w:t>
      </w:r>
      <w:r w:rsidR="002A6FE4" w:rsidRPr="00A65D29">
        <w:rPr>
          <w:rFonts w:hint="cs"/>
          <w:color w:val="000000" w:themeColor="text1"/>
          <w:sz w:val="28"/>
          <w:rtl/>
          <w:lang w:val="en-US"/>
        </w:rPr>
        <w:t>ی</w:t>
      </w:r>
      <w:r w:rsidR="000C6D7F" w:rsidRPr="00A65D29">
        <w:rPr>
          <w:rFonts w:hint="cs"/>
          <w:color w:val="000000" w:themeColor="text1"/>
          <w:sz w:val="28"/>
          <w:rtl/>
          <w:lang w:val="en-US"/>
        </w:rPr>
        <w:t xml:space="preserve"> را که در جلوی آن هستند، جمع کنید. سپس، اولین فردی که انطباق کل آن بیشتر از عدد تصادفی </w:t>
      </w:r>
      <w:r w:rsidR="000C6D7F" w:rsidRPr="00A65D29">
        <w:rPr>
          <w:rFonts w:hint="cs"/>
          <w:noProof/>
          <w:color w:val="000000" w:themeColor="text1"/>
          <w:sz w:val="28"/>
          <w:rtl/>
          <w:lang w:val="en-US" w:bidi="ar-SA"/>
        </w:rPr>
        <w:drawing>
          <wp:inline distT="0" distB="0" distL="0" distR="0">
            <wp:extent cx="554816" cy="1968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0A42E1E.tmp"/>
                    <pic:cNvPicPr/>
                  </pic:nvPicPr>
                  <pic:blipFill>
                    <a:blip r:embed="rId24">
                      <a:extLst>
                        <a:ext uri="{28A0092B-C50C-407E-A947-70E740481C1C}">
                          <a14:useLocalDpi xmlns:a14="http://schemas.microsoft.com/office/drawing/2010/main" val="0"/>
                        </a:ext>
                      </a:extLst>
                    </a:blip>
                    <a:stretch>
                      <a:fillRect/>
                    </a:stretch>
                  </pic:blipFill>
                  <pic:spPr>
                    <a:xfrm>
                      <a:off x="0" y="0"/>
                      <a:ext cx="573770" cy="203596"/>
                    </a:xfrm>
                    <a:prstGeom prst="rect">
                      <a:avLst/>
                    </a:prstGeom>
                  </pic:spPr>
                </pic:pic>
              </a:graphicData>
            </a:graphic>
          </wp:inline>
        </w:drawing>
      </w:r>
      <w:r w:rsidR="000C6D7F" w:rsidRPr="00A65D29">
        <w:rPr>
          <w:rFonts w:hint="cs"/>
          <w:color w:val="000000" w:themeColor="text1"/>
          <w:sz w:val="28"/>
          <w:rtl/>
          <w:lang w:val="en-US"/>
        </w:rPr>
        <w:t xml:space="preserve"> </w:t>
      </w:r>
      <w:r w:rsidR="00206D9F" w:rsidRPr="00A65D29">
        <w:rPr>
          <w:rFonts w:hint="cs"/>
          <w:color w:val="000000" w:themeColor="text1"/>
          <w:sz w:val="28"/>
          <w:rtl/>
          <w:lang w:val="en-US"/>
        </w:rPr>
        <w:t xml:space="preserve"> است، انتخاب کنید. در ن</w:t>
      </w:r>
      <w:r w:rsidR="00E64F9C" w:rsidRPr="00A65D29">
        <w:rPr>
          <w:rFonts w:hint="cs"/>
          <w:color w:val="000000" w:themeColor="text1"/>
          <w:sz w:val="28"/>
          <w:rtl/>
          <w:lang w:val="en-US"/>
        </w:rPr>
        <w:t xml:space="preserve">هایت، گام های فوق را بصورت چرخه ای درآورید </w:t>
      </w:r>
      <w:r w:rsidR="00206D9F" w:rsidRPr="00A65D29">
        <w:rPr>
          <w:rFonts w:hint="cs"/>
          <w:color w:val="000000" w:themeColor="text1"/>
          <w:sz w:val="28"/>
          <w:rtl/>
          <w:lang w:val="en-US"/>
        </w:rPr>
        <w:t xml:space="preserve">تا افراد کافی به دنیا آیند. </w:t>
      </w:r>
      <w:r w:rsidR="00DC5121" w:rsidRPr="00A65D29">
        <w:rPr>
          <w:rFonts w:hint="cs"/>
          <w:color w:val="000000" w:themeColor="text1"/>
          <w:sz w:val="28"/>
          <w:rtl/>
          <w:lang w:val="en-US"/>
        </w:rPr>
        <w:t xml:space="preserve">همانطور که می توان مشاهده کرد، افراد دارای تناسب بیشتر، به احتمال بیشتری برای تولید نسل بعدی انتخاب خواهند شد که سازگار با اصول تکامل است. </w:t>
      </w:r>
    </w:p>
    <w:p w:rsidR="00E64F9C" w:rsidRPr="00A65D29" w:rsidRDefault="00E64F9C" w:rsidP="00A65D29">
      <w:pPr>
        <w:pStyle w:val="Heading2"/>
        <w:rPr>
          <w:color w:val="000000" w:themeColor="text1"/>
          <w:szCs w:val="28"/>
          <w:rtl/>
          <w:lang w:val="en-US"/>
        </w:rPr>
      </w:pPr>
      <w:r w:rsidRPr="00A65D29">
        <w:rPr>
          <w:rFonts w:hint="cs"/>
          <w:color w:val="000000" w:themeColor="text1"/>
          <w:szCs w:val="28"/>
          <w:rtl/>
          <w:lang w:val="en-US"/>
        </w:rPr>
        <w:t xml:space="preserve">3-5 طرح </w:t>
      </w:r>
      <w:r w:rsidR="0080380E" w:rsidRPr="00A65D29">
        <w:rPr>
          <w:rFonts w:hint="cs"/>
          <w:color w:val="000000" w:themeColor="text1"/>
          <w:szCs w:val="28"/>
          <w:rtl/>
          <w:lang w:val="en-US"/>
        </w:rPr>
        <w:t>تقابل</w:t>
      </w:r>
    </w:p>
    <w:p w:rsidR="00E64F9C" w:rsidRPr="00A65D29" w:rsidRDefault="00E64F9C" w:rsidP="00A65D29">
      <w:pPr>
        <w:rPr>
          <w:color w:val="000000" w:themeColor="text1"/>
          <w:sz w:val="28"/>
          <w:rtl/>
          <w:lang w:val="en-US"/>
        </w:rPr>
      </w:pPr>
      <w:r w:rsidRPr="00A65D29">
        <w:rPr>
          <w:rFonts w:hint="cs"/>
          <w:color w:val="000000" w:themeColor="text1"/>
          <w:sz w:val="28"/>
          <w:rtl/>
          <w:lang w:val="en-US"/>
        </w:rPr>
        <w:t xml:space="preserve">فرض کنید که </w:t>
      </w:r>
      <w:r w:rsidRPr="00A65D29">
        <w:rPr>
          <w:color w:val="000000" w:themeColor="text1"/>
          <w:sz w:val="28"/>
          <w:lang w:val="en-US"/>
        </w:rPr>
        <w:t>Q</w:t>
      </w:r>
      <w:r w:rsidRPr="00A65D29">
        <w:rPr>
          <w:color w:val="000000" w:themeColor="text1"/>
          <w:sz w:val="28"/>
          <w:vertAlign w:val="subscript"/>
          <w:lang w:val="en-US"/>
        </w:rPr>
        <w:t>1</w:t>
      </w:r>
      <w:r w:rsidRPr="00A65D29">
        <w:rPr>
          <w:rFonts w:hint="cs"/>
          <w:color w:val="000000" w:themeColor="text1"/>
          <w:sz w:val="28"/>
          <w:rtl/>
          <w:lang w:val="en-US"/>
        </w:rPr>
        <w:t xml:space="preserve"> و </w:t>
      </w:r>
      <w:r w:rsidRPr="00A65D29">
        <w:rPr>
          <w:color w:val="000000" w:themeColor="text1"/>
          <w:sz w:val="28"/>
          <w:lang w:val="en-US"/>
        </w:rPr>
        <w:t>Q</w:t>
      </w:r>
      <w:r w:rsidRPr="00A65D29">
        <w:rPr>
          <w:color w:val="000000" w:themeColor="text1"/>
          <w:sz w:val="28"/>
          <w:vertAlign w:val="subscript"/>
          <w:lang w:val="en-US"/>
        </w:rPr>
        <w:t>2</w:t>
      </w:r>
      <w:r w:rsidRPr="00A65D29">
        <w:rPr>
          <w:rFonts w:hint="cs"/>
          <w:color w:val="000000" w:themeColor="text1"/>
          <w:sz w:val="28"/>
          <w:vertAlign w:val="subscript"/>
          <w:rtl/>
          <w:lang w:val="en-US"/>
        </w:rPr>
        <w:t xml:space="preserve"> </w:t>
      </w:r>
      <w:r w:rsidRPr="00A65D29">
        <w:rPr>
          <w:rFonts w:hint="cs"/>
          <w:color w:val="000000" w:themeColor="text1"/>
          <w:sz w:val="28"/>
          <w:rtl/>
          <w:lang w:val="en-US"/>
        </w:rPr>
        <w:t xml:space="preserve">افراد انتخاب شده برای انجام </w:t>
      </w:r>
      <w:r w:rsidR="0080380E" w:rsidRPr="00A65D29">
        <w:rPr>
          <w:rFonts w:hint="cs"/>
          <w:color w:val="000000" w:themeColor="text1"/>
          <w:sz w:val="28"/>
          <w:rtl/>
          <w:lang w:val="en-US"/>
        </w:rPr>
        <w:t>تقابل</w:t>
      </w:r>
      <w:r w:rsidRPr="00A65D29">
        <w:rPr>
          <w:rFonts w:hint="cs"/>
          <w:color w:val="000000" w:themeColor="text1"/>
          <w:sz w:val="28"/>
          <w:rtl/>
          <w:lang w:val="en-US"/>
        </w:rPr>
        <w:t xml:space="preserve"> باشند، </w:t>
      </w:r>
      <w:r w:rsidRPr="00A65D29">
        <w:rPr>
          <w:color w:val="000000" w:themeColor="text1"/>
          <w:sz w:val="28"/>
          <w:lang w:val="en-US"/>
        </w:rPr>
        <w:t>D</w:t>
      </w:r>
      <w:r w:rsidRPr="00A65D29">
        <w:rPr>
          <w:color w:val="000000" w:themeColor="text1"/>
          <w:sz w:val="28"/>
          <w:vertAlign w:val="subscript"/>
          <w:lang w:val="en-US"/>
        </w:rPr>
        <w:t>1</w:t>
      </w:r>
      <w:r w:rsidRPr="00A65D29">
        <w:rPr>
          <w:rFonts w:hint="cs"/>
          <w:color w:val="000000" w:themeColor="text1"/>
          <w:sz w:val="28"/>
          <w:rtl/>
          <w:lang w:val="en-US"/>
        </w:rPr>
        <w:t xml:space="preserve"> و </w:t>
      </w:r>
      <w:r w:rsidRPr="00A65D29">
        <w:rPr>
          <w:color w:val="000000" w:themeColor="text1"/>
          <w:sz w:val="28"/>
          <w:lang w:val="en-US"/>
        </w:rPr>
        <w:t>D</w:t>
      </w:r>
      <w:r w:rsidRPr="00A65D29">
        <w:rPr>
          <w:color w:val="000000" w:themeColor="text1"/>
          <w:sz w:val="28"/>
          <w:vertAlign w:val="subscript"/>
          <w:lang w:val="en-US"/>
        </w:rPr>
        <w:t>2</w:t>
      </w:r>
      <w:r w:rsidRPr="00A65D29">
        <w:rPr>
          <w:rFonts w:hint="cs"/>
          <w:color w:val="000000" w:themeColor="text1"/>
          <w:sz w:val="28"/>
          <w:rtl/>
          <w:lang w:val="en-US"/>
        </w:rPr>
        <w:t xml:space="preserve"> افراد پس از </w:t>
      </w:r>
      <w:r w:rsidR="0080380E" w:rsidRPr="00A65D29">
        <w:rPr>
          <w:rFonts w:hint="cs"/>
          <w:color w:val="000000" w:themeColor="text1"/>
          <w:sz w:val="28"/>
          <w:rtl/>
          <w:lang w:val="en-US"/>
        </w:rPr>
        <w:t>تقابل</w:t>
      </w:r>
      <w:r w:rsidRPr="00A65D29">
        <w:rPr>
          <w:rFonts w:hint="cs"/>
          <w:color w:val="000000" w:themeColor="text1"/>
          <w:sz w:val="28"/>
          <w:rtl/>
          <w:lang w:val="en-US"/>
        </w:rPr>
        <w:t xml:space="preserve"> باشند. احتمال </w:t>
      </w:r>
      <w:r w:rsidR="0080380E" w:rsidRPr="00A65D29">
        <w:rPr>
          <w:rFonts w:hint="cs"/>
          <w:color w:val="000000" w:themeColor="text1"/>
          <w:sz w:val="28"/>
          <w:rtl/>
          <w:lang w:val="en-US"/>
        </w:rPr>
        <w:t>تقابل</w:t>
      </w:r>
      <w:r w:rsidRPr="00A65D29">
        <w:rPr>
          <w:rFonts w:hint="cs"/>
          <w:color w:val="000000" w:themeColor="text1"/>
          <w:sz w:val="28"/>
          <w:rtl/>
          <w:lang w:val="en-US"/>
        </w:rPr>
        <w:t xml:space="preserve"> را </w:t>
      </w:r>
      <w:r w:rsidRPr="00A65D29">
        <w:rPr>
          <w:color w:val="000000" w:themeColor="text1"/>
          <w:sz w:val="28"/>
          <w:lang w:val="en-US"/>
        </w:rPr>
        <w:t>p</w:t>
      </w:r>
      <w:r w:rsidRPr="00A65D29">
        <w:rPr>
          <w:color w:val="000000" w:themeColor="text1"/>
          <w:sz w:val="28"/>
          <w:vertAlign w:val="subscript"/>
          <w:lang w:val="en-US"/>
        </w:rPr>
        <w:t>c</w:t>
      </w:r>
      <w:r w:rsidRPr="00A65D29">
        <w:rPr>
          <w:rFonts w:hint="cs"/>
          <w:color w:val="000000" w:themeColor="text1"/>
          <w:sz w:val="28"/>
          <w:rtl/>
          <w:lang w:val="en-US"/>
        </w:rPr>
        <w:t xml:space="preserve"> در نظر گرفته و یک عدد تصادفی </w:t>
      </w:r>
      <w:r w:rsidRPr="00A65D29">
        <w:rPr>
          <w:rFonts w:hint="cs"/>
          <w:noProof/>
          <w:color w:val="000000" w:themeColor="text1"/>
          <w:sz w:val="28"/>
          <w:rtl/>
          <w:lang w:val="en-US" w:bidi="ar-SA"/>
        </w:rPr>
        <w:drawing>
          <wp:inline distT="0" distB="0" distL="0" distR="0">
            <wp:extent cx="682623" cy="1829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0A49D0.tmp"/>
                    <pic:cNvPicPr/>
                  </pic:nvPicPr>
                  <pic:blipFill>
                    <a:blip r:embed="rId25">
                      <a:extLst>
                        <a:ext uri="{28A0092B-C50C-407E-A947-70E740481C1C}">
                          <a14:useLocalDpi xmlns:a14="http://schemas.microsoft.com/office/drawing/2010/main" val="0"/>
                        </a:ext>
                      </a:extLst>
                    </a:blip>
                    <a:stretch>
                      <a:fillRect/>
                    </a:stretch>
                  </pic:blipFill>
                  <pic:spPr>
                    <a:xfrm>
                      <a:off x="0" y="0"/>
                      <a:ext cx="697390" cy="186930"/>
                    </a:xfrm>
                    <a:prstGeom prst="rect">
                      <a:avLst/>
                    </a:prstGeom>
                  </pic:spPr>
                </pic:pic>
              </a:graphicData>
            </a:graphic>
          </wp:inline>
        </w:drawing>
      </w:r>
      <w:r w:rsidRPr="00A65D29">
        <w:rPr>
          <w:rFonts w:hint="cs"/>
          <w:color w:val="000000" w:themeColor="text1"/>
          <w:sz w:val="28"/>
          <w:rtl/>
          <w:lang w:val="en-US"/>
        </w:rPr>
        <w:t xml:space="preserve"> را </w:t>
      </w:r>
      <w:r w:rsidR="00DD2B6B" w:rsidRPr="00A65D29">
        <w:rPr>
          <w:rFonts w:hint="cs"/>
          <w:color w:val="000000" w:themeColor="text1"/>
          <w:sz w:val="28"/>
          <w:rtl/>
          <w:lang w:val="en-US"/>
        </w:rPr>
        <w:t>تعیین کنید</w:t>
      </w:r>
      <w:r w:rsidRPr="00A65D29">
        <w:rPr>
          <w:rFonts w:hint="cs"/>
          <w:color w:val="000000" w:themeColor="text1"/>
          <w:sz w:val="28"/>
          <w:rtl/>
          <w:lang w:val="en-US"/>
        </w:rPr>
        <w:t xml:space="preserve">، زمانی که </w:t>
      </w:r>
      <w:proofErr w:type="spellStart"/>
      <w:r w:rsidRPr="00A65D29">
        <w:rPr>
          <w:color w:val="000000" w:themeColor="text1"/>
          <w:sz w:val="28"/>
          <w:lang w:val="en-US"/>
        </w:rPr>
        <w:t>r</w:t>
      </w:r>
      <w:r w:rsidRPr="00A65D29">
        <w:rPr>
          <w:color w:val="000000" w:themeColor="text1"/>
          <w:sz w:val="28"/>
          <w:vertAlign w:val="subscript"/>
          <w:lang w:val="en-US"/>
        </w:rPr>
        <w:t>c</w:t>
      </w:r>
      <w:proofErr w:type="spellEnd"/>
      <w:r w:rsidRPr="00A65D29">
        <w:rPr>
          <w:rFonts w:hint="cs"/>
          <w:color w:val="000000" w:themeColor="text1"/>
          <w:sz w:val="28"/>
          <w:rtl/>
          <w:lang w:val="en-US"/>
        </w:rPr>
        <w:t xml:space="preserve"> کمتر از </w:t>
      </w:r>
      <w:r w:rsidRPr="00A65D29">
        <w:rPr>
          <w:color w:val="000000" w:themeColor="text1"/>
          <w:sz w:val="28"/>
          <w:lang w:val="en-US"/>
        </w:rPr>
        <w:t>p</w:t>
      </w:r>
      <w:r w:rsidRPr="00A65D29">
        <w:rPr>
          <w:color w:val="000000" w:themeColor="text1"/>
          <w:sz w:val="28"/>
          <w:vertAlign w:val="subscript"/>
          <w:lang w:val="en-US"/>
        </w:rPr>
        <w:t>c</w:t>
      </w:r>
      <w:r w:rsidRPr="00A65D29">
        <w:rPr>
          <w:rFonts w:hint="cs"/>
          <w:color w:val="000000" w:themeColor="text1"/>
          <w:sz w:val="28"/>
          <w:rtl/>
          <w:lang w:val="en-US"/>
        </w:rPr>
        <w:t xml:space="preserve"> بصورتی که در زیر شرح داده می شود باشد، </w:t>
      </w:r>
      <w:r w:rsidRPr="00A65D29">
        <w:rPr>
          <w:color w:val="000000" w:themeColor="text1"/>
          <w:sz w:val="28"/>
          <w:lang w:val="en-US"/>
        </w:rPr>
        <w:t>D</w:t>
      </w:r>
      <w:r w:rsidRPr="00A65D29">
        <w:rPr>
          <w:color w:val="000000" w:themeColor="text1"/>
          <w:sz w:val="28"/>
          <w:vertAlign w:val="subscript"/>
          <w:lang w:val="en-US"/>
        </w:rPr>
        <w:t>1</w:t>
      </w:r>
      <w:r w:rsidRPr="00A65D29">
        <w:rPr>
          <w:rFonts w:hint="cs"/>
          <w:color w:val="000000" w:themeColor="text1"/>
          <w:sz w:val="28"/>
          <w:rtl/>
          <w:lang w:val="en-US"/>
        </w:rPr>
        <w:t xml:space="preserve"> و </w:t>
      </w:r>
      <w:r w:rsidRPr="00A65D29">
        <w:rPr>
          <w:color w:val="000000" w:themeColor="text1"/>
          <w:sz w:val="28"/>
          <w:lang w:val="en-US"/>
        </w:rPr>
        <w:t>D</w:t>
      </w:r>
      <w:r w:rsidRPr="00A65D29">
        <w:rPr>
          <w:color w:val="000000" w:themeColor="text1"/>
          <w:sz w:val="28"/>
          <w:vertAlign w:val="subscript"/>
          <w:lang w:val="en-US"/>
        </w:rPr>
        <w:t>2</w:t>
      </w:r>
      <w:r w:rsidRPr="00A65D29">
        <w:rPr>
          <w:rFonts w:hint="cs"/>
          <w:color w:val="000000" w:themeColor="text1"/>
          <w:sz w:val="28"/>
          <w:rtl/>
          <w:lang w:val="en-US"/>
        </w:rPr>
        <w:t xml:space="preserve"> را بدست آورید. برای یک نقطه </w:t>
      </w:r>
      <w:r w:rsidR="0080380E" w:rsidRPr="00A65D29">
        <w:rPr>
          <w:rFonts w:hint="cs"/>
          <w:color w:val="000000" w:themeColor="text1"/>
          <w:sz w:val="28"/>
          <w:rtl/>
          <w:lang w:val="en-US"/>
        </w:rPr>
        <w:t>تقابل</w:t>
      </w:r>
      <w:r w:rsidRPr="00A65D29">
        <w:rPr>
          <w:rFonts w:hint="cs"/>
          <w:color w:val="000000" w:themeColor="text1"/>
          <w:sz w:val="28"/>
          <w:rtl/>
          <w:lang w:val="en-US"/>
        </w:rPr>
        <w:t xml:space="preserve"> تصادفی  </w:t>
      </w:r>
      <w:r w:rsidR="0022472D" w:rsidRPr="00A65D29">
        <w:rPr>
          <w:rFonts w:hint="cs"/>
          <w:noProof/>
          <w:color w:val="000000" w:themeColor="text1"/>
          <w:sz w:val="28"/>
          <w:rtl/>
          <w:lang w:val="en-US" w:bidi="ar-SA"/>
        </w:rPr>
        <w:drawing>
          <wp:inline distT="0" distB="0" distL="0" distR="0">
            <wp:extent cx="923925" cy="21967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0A4959C.tmp"/>
                    <pic:cNvPicPr/>
                  </pic:nvPicPr>
                  <pic:blipFill>
                    <a:blip r:embed="rId26">
                      <a:extLst>
                        <a:ext uri="{28A0092B-C50C-407E-A947-70E740481C1C}">
                          <a14:useLocalDpi xmlns:a14="http://schemas.microsoft.com/office/drawing/2010/main" val="0"/>
                        </a:ext>
                      </a:extLst>
                    </a:blip>
                    <a:stretch>
                      <a:fillRect/>
                    </a:stretch>
                  </pic:blipFill>
                  <pic:spPr>
                    <a:xfrm>
                      <a:off x="0" y="0"/>
                      <a:ext cx="944677" cy="224608"/>
                    </a:xfrm>
                    <a:prstGeom prst="rect">
                      <a:avLst/>
                    </a:prstGeom>
                  </pic:spPr>
                </pic:pic>
              </a:graphicData>
            </a:graphic>
          </wp:inline>
        </w:drawing>
      </w:r>
      <w:r w:rsidR="0022472D" w:rsidRPr="00A65D29">
        <w:rPr>
          <w:rFonts w:hint="cs"/>
          <w:color w:val="000000" w:themeColor="text1"/>
          <w:sz w:val="28"/>
          <w:rtl/>
          <w:lang w:val="en-US"/>
        </w:rPr>
        <w:t xml:space="preserve">، </w:t>
      </w:r>
      <w:r w:rsidR="0022472D" w:rsidRPr="00A65D29">
        <w:rPr>
          <w:color w:val="000000" w:themeColor="text1"/>
          <w:sz w:val="28"/>
          <w:lang w:val="en-US"/>
        </w:rPr>
        <w:t>D</w:t>
      </w:r>
      <w:r w:rsidR="0022472D" w:rsidRPr="00A65D29">
        <w:rPr>
          <w:color w:val="000000" w:themeColor="text1"/>
          <w:sz w:val="28"/>
          <w:vertAlign w:val="subscript"/>
          <w:lang w:val="en-US"/>
        </w:rPr>
        <w:t>1</w:t>
      </w:r>
      <w:r w:rsidR="0022472D" w:rsidRPr="00A65D29">
        <w:rPr>
          <w:rFonts w:hint="cs"/>
          <w:color w:val="000000" w:themeColor="text1"/>
          <w:sz w:val="28"/>
          <w:rtl/>
          <w:lang w:val="en-US"/>
        </w:rPr>
        <w:t xml:space="preserve"> متشکل از دو بخش است: اولین بخش، </w:t>
      </w:r>
      <w:r w:rsidR="0022472D" w:rsidRPr="00A65D29">
        <w:rPr>
          <w:color w:val="000000" w:themeColor="text1"/>
          <w:sz w:val="28"/>
          <w:lang w:val="en-US"/>
        </w:rPr>
        <w:t>K</w:t>
      </w:r>
      <w:r w:rsidR="0022472D" w:rsidRPr="00A65D29">
        <w:rPr>
          <w:rFonts w:hint="cs"/>
          <w:color w:val="000000" w:themeColor="text1"/>
          <w:sz w:val="28"/>
          <w:rtl/>
          <w:lang w:val="en-US"/>
        </w:rPr>
        <w:t xml:space="preserve"> </w:t>
      </w:r>
      <w:r w:rsidR="003C1E18" w:rsidRPr="00A65D29">
        <w:rPr>
          <w:rFonts w:hint="cs"/>
          <w:color w:val="000000" w:themeColor="text1"/>
          <w:sz w:val="28"/>
          <w:rtl/>
          <w:lang w:val="en-US"/>
        </w:rPr>
        <w:t>مورد آزمایشی</w:t>
      </w:r>
      <w:r w:rsidR="0022472D" w:rsidRPr="00A65D29">
        <w:rPr>
          <w:rFonts w:hint="cs"/>
          <w:color w:val="000000" w:themeColor="text1"/>
          <w:sz w:val="28"/>
          <w:rtl/>
          <w:lang w:val="en-US"/>
        </w:rPr>
        <w:t xml:space="preserve"> اولیه </w:t>
      </w:r>
      <w:r w:rsidR="0022472D" w:rsidRPr="00A65D29">
        <w:rPr>
          <w:color w:val="000000" w:themeColor="text1"/>
          <w:sz w:val="28"/>
          <w:lang w:val="en-US"/>
        </w:rPr>
        <w:t>Q</w:t>
      </w:r>
      <w:r w:rsidR="0022472D" w:rsidRPr="00A65D29">
        <w:rPr>
          <w:color w:val="000000" w:themeColor="text1"/>
          <w:sz w:val="28"/>
          <w:vertAlign w:val="subscript"/>
          <w:lang w:val="en-US"/>
        </w:rPr>
        <w:t>1</w:t>
      </w:r>
      <w:r w:rsidR="0022472D" w:rsidRPr="00A65D29">
        <w:rPr>
          <w:rFonts w:hint="cs"/>
          <w:color w:val="000000" w:themeColor="text1"/>
          <w:sz w:val="28"/>
          <w:rtl/>
          <w:lang w:val="en-US"/>
        </w:rPr>
        <w:t xml:space="preserve"> است و دومین بخش حاصل از </w:t>
      </w:r>
      <w:r w:rsidR="0022472D" w:rsidRPr="00A65D29">
        <w:rPr>
          <w:color w:val="000000" w:themeColor="text1"/>
          <w:sz w:val="28"/>
          <w:lang w:val="en-US"/>
        </w:rPr>
        <w:t>Q</w:t>
      </w:r>
      <w:r w:rsidR="0022472D" w:rsidRPr="00A65D29">
        <w:rPr>
          <w:color w:val="000000" w:themeColor="text1"/>
          <w:sz w:val="28"/>
          <w:vertAlign w:val="subscript"/>
          <w:lang w:val="en-US"/>
        </w:rPr>
        <w:t>2</w:t>
      </w:r>
      <w:r w:rsidR="0022472D" w:rsidRPr="00A65D29">
        <w:rPr>
          <w:rFonts w:hint="cs"/>
          <w:color w:val="000000" w:themeColor="text1"/>
          <w:sz w:val="28"/>
          <w:rtl/>
          <w:lang w:val="en-US"/>
        </w:rPr>
        <w:t xml:space="preserve"> به جز </w:t>
      </w:r>
      <w:r w:rsidR="0022472D" w:rsidRPr="00A65D29">
        <w:rPr>
          <w:color w:val="000000" w:themeColor="text1"/>
          <w:sz w:val="28"/>
          <w:lang w:val="en-US"/>
        </w:rPr>
        <w:t>K</w:t>
      </w:r>
      <w:r w:rsidR="0022472D" w:rsidRPr="00A65D29">
        <w:rPr>
          <w:rFonts w:hint="cs"/>
          <w:color w:val="000000" w:themeColor="text1"/>
          <w:sz w:val="28"/>
          <w:rtl/>
          <w:lang w:val="en-US"/>
        </w:rPr>
        <w:t xml:space="preserve"> </w:t>
      </w:r>
      <w:r w:rsidR="003C1E18" w:rsidRPr="00A65D29">
        <w:rPr>
          <w:rFonts w:hint="cs"/>
          <w:color w:val="000000" w:themeColor="text1"/>
          <w:sz w:val="28"/>
          <w:rtl/>
          <w:lang w:val="en-US"/>
        </w:rPr>
        <w:t>مورد آزمایشی</w:t>
      </w:r>
      <w:r w:rsidR="0022472D" w:rsidRPr="00A65D29">
        <w:rPr>
          <w:rFonts w:hint="cs"/>
          <w:color w:val="000000" w:themeColor="text1"/>
          <w:sz w:val="28"/>
          <w:rtl/>
          <w:lang w:val="en-US"/>
        </w:rPr>
        <w:t xml:space="preserve"> اولیه </w:t>
      </w:r>
      <w:r w:rsidR="0022472D" w:rsidRPr="00A65D29">
        <w:rPr>
          <w:color w:val="000000" w:themeColor="text1"/>
          <w:sz w:val="28"/>
          <w:lang w:val="en-US"/>
        </w:rPr>
        <w:t>Q</w:t>
      </w:r>
      <w:r w:rsidR="0022472D" w:rsidRPr="00A65D29">
        <w:rPr>
          <w:color w:val="000000" w:themeColor="text1"/>
          <w:sz w:val="28"/>
          <w:vertAlign w:val="subscript"/>
          <w:lang w:val="en-US"/>
        </w:rPr>
        <w:t>1</w:t>
      </w:r>
      <w:r w:rsidR="0022472D" w:rsidRPr="00A65D29">
        <w:rPr>
          <w:rFonts w:hint="cs"/>
          <w:color w:val="000000" w:themeColor="text1"/>
          <w:sz w:val="28"/>
          <w:rtl/>
          <w:lang w:val="en-US"/>
        </w:rPr>
        <w:t xml:space="preserve"> می باشد. بطور مشابه، </w:t>
      </w:r>
      <w:r w:rsidR="0022472D" w:rsidRPr="00A65D29">
        <w:rPr>
          <w:color w:val="000000" w:themeColor="text1"/>
          <w:sz w:val="28"/>
          <w:lang w:val="en-US"/>
        </w:rPr>
        <w:t>D</w:t>
      </w:r>
      <w:r w:rsidR="0022472D" w:rsidRPr="00A65D29">
        <w:rPr>
          <w:color w:val="000000" w:themeColor="text1"/>
          <w:sz w:val="28"/>
          <w:vertAlign w:val="subscript"/>
          <w:lang w:val="en-US"/>
        </w:rPr>
        <w:t>2</w:t>
      </w:r>
      <w:r w:rsidR="0022472D" w:rsidRPr="00A65D29">
        <w:rPr>
          <w:rFonts w:hint="cs"/>
          <w:color w:val="000000" w:themeColor="text1"/>
          <w:sz w:val="28"/>
          <w:rtl/>
          <w:lang w:val="en-US"/>
        </w:rPr>
        <w:t xml:space="preserve"> متشکل از دو بخش است: اولین بخش، </w:t>
      </w:r>
      <w:r w:rsidR="0022472D" w:rsidRPr="00A65D29">
        <w:rPr>
          <w:color w:val="000000" w:themeColor="text1"/>
          <w:sz w:val="28"/>
          <w:lang w:val="en-US"/>
        </w:rPr>
        <w:t>(m-k)</w:t>
      </w:r>
      <w:r w:rsidR="0022472D" w:rsidRPr="00A65D29">
        <w:rPr>
          <w:rFonts w:hint="cs"/>
          <w:color w:val="000000" w:themeColor="text1"/>
          <w:sz w:val="28"/>
          <w:rtl/>
          <w:lang w:val="en-US"/>
        </w:rPr>
        <w:t xml:space="preserve"> </w:t>
      </w:r>
      <w:r w:rsidR="003C1E18" w:rsidRPr="00A65D29">
        <w:rPr>
          <w:rFonts w:hint="cs"/>
          <w:color w:val="000000" w:themeColor="text1"/>
          <w:sz w:val="28"/>
          <w:rtl/>
          <w:lang w:val="en-US"/>
        </w:rPr>
        <w:t>مورد آزمایشی</w:t>
      </w:r>
      <w:r w:rsidR="0022472D" w:rsidRPr="00A65D29">
        <w:rPr>
          <w:rFonts w:hint="cs"/>
          <w:color w:val="000000" w:themeColor="text1"/>
          <w:sz w:val="28"/>
          <w:rtl/>
          <w:lang w:val="en-US"/>
        </w:rPr>
        <w:t xml:space="preserve"> اولیه </w:t>
      </w:r>
      <w:r w:rsidR="0022472D" w:rsidRPr="00A65D29">
        <w:rPr>
          <w:color w:val="000000" w:themeColor="text1"/>
          <w:sz w:val="28"/>
          <w:lang w:val="en-US"/>
        </w:rPr>
        <w:t>Q</w:t>
      </w:r>
      <w:r w:rsidR="0022472D" w:rsidRPr="00A65D29">
        <w:rPr>
          <w:color w:val="000000" w:themeColor="text1"/>
          <w:sz w:val="28"/>
          <w:vertAlign w:val="subscript"/>
          <w:lang w:val="en-US"/>
        </w:rPr>
        <w:t>2</w:t>
      </w:r>
      <w:r w:rsidR="0022472D" w:rsidRPr="00A65D29">
        <w:rPr>
          <w:rFonts w:hint="cs"/>
          <w:color w:val="000000" w:themeColor="text1"/>
          <w:sz w:val="28"/>
          <w:rtl/>
          <w:lang w:val="en-US"/>
        </w:rPr>
        <w:t xml:space="preserve"> است و دومین بخش حاصل از </w:t>
      </w:r>
      <w:r w:rsidR="0022472D" w:rsidRPr="00A65D29">
        <w:rPr>
          <w:color w:val="000000" w:themeColor="text1"/>
          <w:sz w:val="28"/>
          <w:lang w:val="en-US"/>
        </w:rPr>
        <w:t>Q</w:t>
      </w:r>
      <w:r w:rsidR="0022472D" w:rsidRPr="00A65D29">
        <w:rPr>
          <w:color w:val="000000" w:themeColor="text1"/>
          <w:sz w:val="28"/>
          <w:vertAlign w:val="subscript"/>
          <w:lang w:val="en-US"/>
        </w:rPr>
        <w:t>1</w:t>
      </w:r>
      <w:r w:rsidR="0022472D" w:rsidRPr="00A65D29">
        <w:rPr>
          <w:rFonts w:hint="cs"/>
          <w:color w:val="000000" w:themeColor="text1"/>
          <w:sz w:val="28"/>
          <w:rtl/>
          <w:lang w:val="en-US"/>
        </w:rPr>
        <w:t xml:space="preserve"> به جز </w:t>
      </w:r>
      <w:r w:rsidR="0022472D" w:rsidRPr="00A65D29">
        <w:rPr>
          <w:color w:val="000000" w:themeColor="text1"/>
          <w:sz w:val="28"/>
          <w:lang w:val="en-US"/>
        </w:rPr>
        <w:t>(m-k)</w:t>
      </w:r>
      <w:r w:rsidR="0022472D" w:rsidRPr="00A65D29">
        <w:rPr>
          <w:rFonts w:hint="cs"/>
          <w:color w:val="000000" w:themeColor="text1"/>
          <w:sz w:val="28"/>
          <w:rtl/>
          <w:lang w:val="en-US"/>
        </w:rPr>
        <w:t xml:space="preserve"> </w:t>
      </w:r>
      <w:r w:rsidR="003C1E18" w:rsidRPr="00A65D29">
        <w:rPr>
          <w:rFonts w:hint="cs"/>
          <w:color w:val="000000" w:themeColor="text1"/>
          <w:sz w:val="28"/>
          <w:rtl/>
          <w:lang w:val="en-US"/>
        </w:rPr>
        <w:t>مورد آزمایشی</w:t>
      </w:r>
      <w:r w:rsidR="0022472D" w:rsidRPr="00A65D29">
        <w:rPr>
          <w:rFonts w:hint="cs"/>
          <w:color w:val="000000" w:themeColor="text1"/>
          <w:sz w:val="28"/>
          <w:rtl/>
          <w:lang w:val="en-US"/>
        </w:rPr>
        <w:t xml:space="preserve"> اولیه </w:t>
      </w:r>
      <w:r w:rsidR="0022472D" w:rsidRPr="00A65D29">
        <w:rPr>
          <w:color w:val="000000" w:themeColor="text1"/>
          <w:sz w:val="28"/>
          <w:lang w:val="en-US"/>
        </w:rPr>
        <w:t>Q</w:t>
      </w:r>
      <w:r w:rsidR="0022472D" w:rsidRPr="00A65D29">
        <w:rPr>
          <w:color w:val="000000" w:themeColor="text1"/>
          <w:sz w:val="28"/>
          <w:vertAlign w:val="subscript"/>
          <w:lang w:val="en-US"/>
        </w:rPr>
        <w:t>2</w:t>
      </w:r>
      <w:r w:rsidR="0022472D" w:rsidRPr="00A65D29">
        <w:rPr>
          <w:rFonts w:hint="cs"/>
          <w:color w:val="000000" w:themeColor="text1"/>
          <w:sz w:val="28"/>
          <w:rtl/>
          <w:lang w:val="en-US"/>
        </w:rPr>
        <w:t xml:space="preserve"> می باشد. شکل 5 یک مثال را نشان می دهد. مقدار </w:t>
      </w:r>
      <w:r w:rsidR="0022472D" w:rsidRPr="00A65D29">
        <w:rPr>
          <w:color w:val="000000" w:themeColor="text1"/>
          <w:sz w:val="28"/>
          <w:lang w:val="en-US"/>
        </w:rPr>
        <w:t>p</w:t>
      </w:r>
      <w:r w:rsidR="0022472D" w:rsidRPr="00A65D29">
        <w:rPr>
          <w:color w:val="000000" w:themeColor="text1"/>
          <w:sz w:val="28"/>
          <w:vertAlign w:val="subscript"/>
          <w:lang w:val="en-US"/>
        </w:rPr>
        <w:t>c</w:t>
      </w:r>
      <w:r w:rsidR="0022472D" w:rsidRPr="00A65D29">
        <w:rPr>
          <w:rFonts w:hint="cs"/>
          <w:color w:val="000000" w:themeColor="text1"/>
          <w:sz w:val="28"/>
          <w:rtl/>
          <w:lang w:val="en-US"/>
        </w:rPr>
        <w:t xml:space="preserve"> بطور کلی بین 0.4 و 0.99 است. </w:t>
      </w:r>
    </w:p>
    <w:p w:rsidR="0022472D" w:rsidRPr="00A65D29" w:rsidRDefault="0022472D" w:rsidP="00A65D29">
      <w:pPr>
        <w:rPr>
          <w:color w:val="000000" w:themeColor="text1"/>
          <w:sz w:val="28"/>
          <w:rtl/>
          <w:lang w:val="en-US"/>
        </w:rPr>
      </w:pPr>
      <w:r w:rsidRPr="00A65D29">
        <w:rPr>
          <w:rFonts w:hint="cs"/>
          <w:noProof/>
          <w:color w:val="000000" w:themeColor="text1"/>
          <w:sz w:val="28"/>
          <w:rtl/>
          <w:lang w:val="en-US" w:bidi="ar-SA"/>
        </w:rPr>
        <w:lastRenderedPageBreak/>
        <w:drawing>
          <wp:inline distT="0" distB="0" distL="0" distR="0">
            <wp:extent cx="5543550" cy="14013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0A4FC4C.tmp"/>
                    <pic:cNvPicPr/>
                  </pic:nvPicPr>
                  <pic:blipFill>
                    <a:blip r:embed="rId27">
                      <a:extLst>
                        <a:ext uri="{28A0092B-C50C-407E-A947-70E740481C1C}">
                          <a14:useLocalDpi xmlns:a14="http://schemas.microsoft.com/office/drawing/2010/main" val="0"/>
                        </a:ext>
                      </a:extLst>
                    </a:blip>
                    <a:stretch>
                      <a:fillRect/>
                    </a:stretch>
                  </pic:blipFill>
                  <pic:spPr>
                    <a:xfrm>
                      <a:off x="0" y="0"/>
                      <a:ext cx="5562300" cy="1406119"/>
                    </a:xfrm>
                    <a:prstGeom prst="rect">
                      <a:avLst/>
                    </a:prstGeom>
                  </pic:spPr>
                </pic:pic>
              </a:graphicData>
            </a:graphic>
          </wp:inline>
        </w:drawing>
      </w:r>
    </w:p>
    <w:p w:rsidR="00AD3BB5" w:rsidRPr="00A65D29" w:rsidRDefault="0022472D"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شکل 5. طرح </w:t>
      </w:r>
      <w:r w:rsidR="0080380E" w:rsidRPr="00A65D29">
        <w:rPr>
          <w:rFonts w:cs="B Nazanin" w:hint="cs"/>
          <w:color w:val="000000" w:themeColor="text1"/>
          <w:sz w:val="28"/>
          <w:szCs w:val="28"/>
          <w:rtl/>
        </w:rPr>
        <w:t>تقابل</w:t>
      </w:r>
    </w:p>
    <w:p w:rsidR="0022472D" w:rsidRPr="00A65D29" w:rsidRDefault="00DD2B6B" w:rsidP="00A65D29">
      <w:pPr>
        <w:pStyle w:val="Heading2"/>
        <w:rPr>
          <w:color w:val="000000" w:themeColor="text1"/>
          <w:szCs w:val="28"/>
          <w:rtl/>
        </w:rPr>
      </w:pPr>
      <w:r w:rsidRPr="00A65D29">
        <w:rPr>
          <w:rFonts w:hint="cs"/>
          <w:color w:val="000000" w:themeColor="text1"/>
          <w:szCs w:val="28"/>
          <w:rtl/>
        </w:rPr>
        <w:t>3-6 طرح جهش</w:t>
      </w:r>
    </w:p>
    <w:p w:rsidR="00DD2B6B" w:rsidRPr="00A65D29" w:rsidRDefault="00DD2B6B" w:rsidP="00A65D29">
      <w:pPr>
        <w:rPr>
          <w:color w:val="000000" w:themeColor="text1"/>
          <w:sz w:val="28"/>
          <w:rtl/>
          <w:lang w:val="en-US"/>
        </w:rPr>
      </w:pPr>
      <w:r w:rsidRPr="00A65D29">
        <w:rPr>
          <w:rFonts w:hint="cs"/>
          <w:color w:val="000000" w:themeColor="text1"/>
          <w:sz w:val="28"/>
          <w:rtl/>
        </w:rPr>
        <w:t xml:space="preserve">جهش، برخی ژن های کروموزوم انتخابی را برای تولید یک فرد جدید تغییر می دهد. احتمال جهش را </w:t>
      </w:r>
      <w:r w:rsidRPr="00A65D29">
        <w:rPr>
          <w:color w:val="000000" w:themeColor="text1"/>
          <w:sz w:val="28"/>
          <w:lang w:val="en-US"/>
        </w:rPr>
        <w:t>p</w:t>
      </w:r>
      <w:r w:rsidRPr="00A65D29">
        <w:rPr>
          <w:color w:val="000000" w:themeColor="text1"/>
          <w:sz w:val="28"/>
          <w:vertAlign w:val="subscript"/>
          <w:lang w:val="en-US"/>
        </w:rPr>
        <w:t>m</w:t>
      </w:r>
      <w:r w:rsidRPr="00A65D29">
        <w:rPr>
          <w:rFonts w:hint="cs"/>
          <w:color w:val="000000" w:themeColor="text1"/>
          <w:sz w:val="28"/>
          <w:rtl/>
          <w:lang w:val="en-US"/>
        </w:rPr>
        <w:t xml:space="preserve"> در نظر گرفته و یک عدد تصادفی </w:t>
      </w:r>
      <w:r w:rsidRPr="00A65D29">
        <w:rPr>
          <w:rFonts w:hint="cs"/>
          <w:noProof/>
          <w:color w:val="000000" w:themeColor="text1"/>
          <w:sz w:val="28"/>
          <w:rtl/>
          <w:lang w:val="en-US" w:bidi="ar-SA"/>
        </w:rPr>
        <w:drawing>
          <wp:inline distT="0" distB="0" distL="0" distR="0">
            <wp:extent cx="692150" cy="21035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0A44157.tmp"/>
                    <pic:cNvPicPr/>
                  </pic:nvPicPr>
                  <pic:blipFill>
                    <a:blip r:embed="rId28">
                      <a:extLst>
                        <a:ext uri="{28A0092B-C50C-407E-A947-70E740481C1C}">
                          <a14:useLocalDpi xmlns:a14="http://schemas.microsoft.com/office/drawing/2010/main" val="0"/>
                        </a:ext>
                      </a:extLst>
                    </a:blip>
                    <a:stretch>
                      <a:fillRect/>
                    </a:stretch>
                  </pic:blipFill>
                  <pic:spPr>
                    <a:xfrm>
                      <a:off x="0" y="0"/>
                      <a:ext cx="722071" cy="219453"/>
                    </a:xfrm>
                    <a:prstGeom prst="rect">
                      <a:avLst/>
                    </a:prstGeom>
                  </pic:spPr>
                </pic:pic>
              </a:graphicData>
            </a:graphic>
          </wp:inline>
        </w:drawing>
      </w:r>
      <w:r w:rsidRPr="00A65D29">
        <w:rPr>
          <w:rFonts w:hint="cs"/>
          <w:color w:val="000000" w:themeColor="text1"/>
          <w:sz w:val="28"/>
          <w:rtl/>
          <w:lang w:val="en-US"/>
        </w:rPr>
        <w:t xml:space="preserve"> تعیین کنید و زمانی که </w:t>
      </w:r>
      <w:proofErr w:type="spellStart"/>
      <w:r w:rsidRPr="00A65D29">
        <w:rPr>
          <w:color w:val="000000" w:themeColor="text1"/>
          <w:sz w:val="28"/>
          <w:lang w:val="en-US"/>
        </w:rPr>
        <w:t>r</w:t>
      </w:r>
      <w:r w:rsidRPr="00A65D29">
        <w:rPr>
          <w:color w:val="000000" w:themeColor="text1"/>
          <w:sz w:val="28"/>
          <w:vertAlign w:val="subscript"/>
          <w:lang w:val="en-US"/>
        </w:rPr>
        <w:t>m</w:t>
      </w:r>
      <w:proofErr w:type="spellEnd"/>
      <w:r w:rsidRPr="00A65D29">
        <w:rPr>
          <w:rFonts w:hint="cs"/>
          <w:color w:val="000000" w:themeColor="text1"/>
          <w:sz w:val="28"/>
          <w:rtl/>
          <w:lang w:val="en-US"/>
        </w:rPr>
        <w:t xml:space="preserve"> کمتر از </w:t>
      </w:r>
      <w:r w:rsidRPr="00A65D29">
        <w:rPr>
          <w:color w:val="000000" w:themeColor="text1"/>
          <w:sz w:val="28"/>
          <w:lang w:val="en-US"/>
        </w:rPr>
        <w:t>p</w:t>
      </w:r>
      <w:r w:rsidRPr="00A65D29">
        <w:rPr>
          <w:color w:val="000000" w:themeColor="text1"/>
          <w:sz w:val="28"/>
          <w:vertAlign w:val="subscript"/>
          <w:lang w:val="en-US"/>
        </w:rPr>
        <w:t>m</w:t>
      </w:r>
      <w:r w:rsidRPr="00A65D29">
        <w:rPr>
          <w:rFonts w:hint="cs"/>
          <w:color w:val="000000" w:themeColor="text1"/>
          <w:sz w:val="28"/>
          <w:rtl/>
          <w:lang w:val="en-US"/>
        </w:rPr>
        <w:t xml:space="preserve"> بصورتی که در زیر شرح داده می شود باشد، فرد جدید را بدست آورید: براساس اهمیت نقاط آزمایش پوشش داده شده با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دو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از فرد والد را با استفاده از روشی همانند انتخاب چرخ رولت انتخاب نمایید. سپس، جایگاه های دو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انتخابی را برای شکل گیری یک فرد جدید تعویض کنید. شکل 6 یک مثال را نشان می دهد. مقدار </w:t>
      </w:r>
      <w:r w:rsidRPr="00A65D29">
        <w:rPr>
          <w:color w:val="000000" w:themeColor="text1"/>
          <w:sz w:val="28"/>
          <w:lang w:val="en-US"/>
        </w:rPr>
        <w:t>p</w:t>
      </w:r>
      <w:r w:rsidRPr="00A65D29">
        <w:rPr>
          <w:color w:val="000000" w:themeColor="text1"/>
          <w:sz w:val="28"/>
          <w:vertAlign w:val="subscript"/>
          <w:lang w:val="en-US"/>
        </w:rPr>
        <w:t>m</w:t>
      </w:r>
      <w:r w:rsidRPr="00A65D29">
        <w:rPr>
          <w:rFonts w:hint="cs"/>
          <w:color w:val="000000" w:themeColor="text1"/>
          <w:sz w:val="28"/>
          <w:rtl/>
          <w:lang w:val="en-US"/>
        </w:rPr>
        <w:t xml:space="preserve"> بطور کلی بین 0.001 و 0.1 است. </w:t>
      </w:r>
    </w:p>
    <w:p w:rsidR="00DD2B6B" w:rsidRPr="00A65D29" w:rsidRDefault="003C1E18"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موارد آزمایشی</w:t>
      </w:r>
      <w:r w:rsidR="00DD2B6B" w:rsidRPr="00A65D29">
        <w:rPr>
          <w:rFonts w:cs="B Nazanin" w:hint="cs"/>
          <w:color w:val="000000" w:themeColor="text1"/>
          <w:sz w:val="28"/>
          <w:szCs w:val="28"/>
          <w:rtl/>
        </w:rPr>
        <w:t xml:space="preserve"> را برای انجام جهش با استفاده از روش انتخاب چرخ رولت براساس اهمیت نقاط آزمایش تحت پوشش آنها </w:t>
      </w:r>
      <w:r w:rsidR="00623026" w:rsidRPr="00A65D29">
        <w:rPr>
          <w:rFonts w:cs="B Nazanin" w:hint="cs"/>
          <w:color w:val="000000" w:themeColor="text1"/>
          <w:sz w:val="28"/>
          <w:szCs w:val="28"/>
          <w:rtl/>
        </w:rPr>
        <w:t>انتخاب کنید</w:t>
      </w:r>
    </w:p>
    <w:p w:rsidR="00623026" w:rsidRPr="00A65D29" w:rsidRDefault="00DD2B6B" w:rsidP="00A65D29">
      <w:pPr>
        <w:jc w:val="center"/>
        <w:rPr>
          <w:color w:val="000000" w:themeColor="text1"/>
          <w:sz w:val="28"/>
          <w:rtl/>
          <w:lang w:val="en-US"/>
        </w:rPr>
      </w:pPr>
      <w:r w:rsidRPr="00A65D29">
        <w:rPr>
          <w:rFonts w:hint="cs"/>
          <w:noProof/>
          <w:color w:val="000000" w:themeColor="text1"/>
          <w:sz w:val="28"/>
          <w:rtl/>
          <w:lang w:val="en-US" w:bidi="ar-SA"/>
        </w:rPr>
        <w:drawing>
          <wp:inline distT="0" distB="0" distL="0" distR="0">
            <wp:extent cx="5495925" cy="53032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0A44BF3.tmp"/>
                    <pic:cNvPicPr/>
                  </pic:nvPicPr>
                  <pic:blipFill>
                    <a:blip r:embed="rId29">
                      <a:extLst>
                        <a:ext uri="{28A0092B-C50C-407E-A947-70E740481C1C}">
                          <a14:useLocalDpi xmlns:a14="http://schemas.microsoft.com/office/drawing/2010/main" val="0"/>
                        </a:ext>
                      </a:extLst>
                    </a:blip>
                    <a:stretch>
                      <a:fillRect/>
                    </a:stretch>
                  </pic:blipFill>
                  <pic:spPr>
                    <a:xfrm flipV="1">
                      <a:off x="0" y="0"/>
                      <a:ext cx="5538765" cy="534456"/>
                    </a:xfrm>
                    <a:prstGeom prst="rect">
                      <a:avLst/>
                    </a:prstGeom>
                  </pic:spPr>
                </pic:pic>
              </a:graphicData>
            </a:graphic>
          </wp:inline>
        </w:drawing>
      </w:r>
    </w:p>
    <w:p w:rsidR="00DD2B6B" w:rsidRPr="00A65D29" w:rsidRDefault="00623026"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شکل 6. طرح جهش</w:t>
      </w:r>
    </w:p>
    <w:p w:rsidR="007F45E0" w:rsidRPr="00A65D29" w:rsidRDefault="007F45E0" w:rsidP="00A65D29">
      <w:pPr>
        <w:pStyle w:val="Heading1"/>
        <w:numPr>
          <w:ilvl w:val="0"/>
          <w:numId w:val="48"/>
        </w:numPr>
        <w:rPr>
          <w:color w:val="000000" w:themeColor="text1"/>
          <w:sz w:val="28"/>
          <w:szCs w:val="28"/>
          <w:rtl/>
        </w:rPr>
      </w:pPr>
      <w:r w:rsidRPr="00A65D29">
        <w:rPr>
          <w:rFonts w:hint="cs"/>
          <w:color w:val="000000" w:themeColor="text1"/>
          <w:sz w:val="28"/>
          <w:szCs w:val="28"/>
          <w:rtl/>
        </w:rPr>
        <w:t>آزمایش شبیه سازی</w:t>
      </w:r>
    </w:p>
    <w:p w:rsidR="007F45E0" w:rsidRPr="00A65D29" w:rsidRDefault="007F45E0" w:rsidP="00A65D29">
      <w:pPr>
        <w:rPr>
          <w:color w:val="000000" w:themeColor="text1"/>
          <w:sz w:val="28"/>
          <w:rtl/>
          <w:lang w:val="en-US"/>
        </w:rPr>
      </w:pPr>
      <w:r w:rsidRPr="00A65D29">
        <w:rPr>
          <w:rFonts w:hint="cs"/>
          <w:color w:val="000000" w:themeColor="text1"/>
          <w:sz w:val="28"/>
          <w:rtl/>
        </w:rPr>
        <w:t xml:space="preserve">ما از برنامه طبقه بندی مثلث برای نمایش اثر روش پیشنهادی بهره می گیریم. برنامه طبقه بندی مثلث، مقادیر و رابطه سه متغیر اولیه </w:t>
      </w:r>
      <w:r w:rsidRPr="00A65D29">
        <w:rPr>
          <w:color w:val="000000" w:themeColor="text1"/>
          <w:sz w:val="28"/>
          <w:lang w:val="en-US"/>
        </w:rPr>
        <w:t>(</w:t>
      </w:r>
      <w:proofErr w:type="spellStart"/>
      <w:r w:rsidRPr="00A65D29">
        <w:rPr>
          <w:color w:val="000000" w:themeColor="text1"/>
          <w:sz w:val="28"/>
          <w:lang w:val="en-US"/>
        </w:rPr>
        <w:t>x,y,z</w:t>
      </w:r>
      <w:proofErr w:type="spellEnd"/>
      <w:r w:rsidRPr="00A65D29">
        <w:rPr>
          <w:color w:val="000000" w:themeColor="text1"/>
          <w:sz w:val="28"/>
          <w:lang w:val="en-US"/>
        </w:rPr>
        <w:t>)</w:t>
      </w:r>
      <w:r w:rsidRPr="00A65D29">
        <w:rPr>
          <w:rFonts w:hint="cs"/>
          <w:color w:val="000000" w:themeColor="text1"/>
          <w:sz w:val="28"/>
          <w:rtl/>
          <w:lang w:val="en-US"/>
        </w:rPr>
        <w:t xml:space="preserve"> را تحلیل می کند تا نوع مثلثی که بوسیله آنها ترسیم می شود، تعیین کند. بطور کلی 7 نقطه آزمایش برنامه طبقه بندی مثلث همانند آنچه در جدول 2 نشان داده شده وجود دارد. ما کل </w:t>
      </w:r>
      <w:r w:rsidRPr="00A65D29">
        <w:rPr>
          <w:rFonts w:hint="cs"/>
          <w:color w:val="000000" w:themeColor="text1"/>
          <w:sz w:val="28"/>
          <w:rtl/>
          <w:lang w:val="en-US"/>
        </w:rPr>
        <w:lastRenderedPageBreak/>
        <w:t xml:space="preserve">6 برنامه آزمایش جعبه سیاه را طراحی می کنیم. رابطه بین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و نقاط آزمایش در جدول 3 نشان داده شده است. </w:t>
      </w:r>
    </w:p>
    <w:p w:rsidR="00886A2E" w:rsidRPr="00A65D29" w:rsidRDefault="00886A2E"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جدول 2. نقاط آزمایش برنامه طبقه بندی مثلث</w:t>
      </w:r>
    </w:p>
    <w:tbl>
      <w:tblPr>
        <w:tblStyle w:val="TableGrid"/>
        <w:bidiVisual/>
        <w:tblW w:w="0" w:type="auto"/>
        <w:tblLook w:val="04A0" w:firstRow="1" w:lastRow="0" w:firstColumn="1" w:lastColumn="0" w:noHBand="0" w:noVBand="1"/>
      </w:tblPr>
      <w:tblGrid>
        <w:gridCol w:w="1087"/>
        <w:gridCol w:w="2161"/>
        <w:gridCol w:w="5052"/>
        <w:gridCol w:w="1329"/>
      </w:tblGrid>
      <w:tr w:rsidR="00A65D29" w:rsidRPr="00A65D29" w:rsidTr="00886A2E">
        <w:tc>
          <w:tcPr>
            <w:tcW w:w="1219" w:type="dxa"/>
            <w:vAlign w:val="center"/>
          </w:tcPr>
          <w:p w:rsidR="00623026" w:rsidRPr="00A65D29" w:rsidRDefault="00623026" w:rsidP="00A65D29">
            <w:pPr>
              <w:pStyle w:val="NoSpacing"/>
              <w:bidi/>
              <w:rPr>
                <w:rFonts w:cs="B Nazanin"/>
                <w:color w:val="000000" w:themeColor="text1"/>
                <w:sz w:val="28"/>
                <w:szCs w:val="28"/>
                <w:rtl/>
              </w:rPr>
            </w:pPr>
            <w:r w:rsidRPr="00A65D29">
              <w:rPr>
                <w:rFonts w:cs="B Nazanin" w:hint="cs"/>
                <w:color w:val="000000" w:themeColor="text1"/>
                <w:sz w:val="28"/>
                <w:szCs w:val="28"/>
                <w:rtl/>
              </w:rPr>
              <w:t>شماره</w:t>
            </w:r>
          </w:p>
        </w:tc>
        <w:tc>
          <w:tcPr>
            <w:tcW w:w="1701" w:type="dxa"/>
            <w:vAlign w:val="center"/>
          </w:tcPr>
          <w:p w:rsidR="00623026" w:rsidRPr="00A65D29" w:rsidRDefault="00623026" w:rsidP="00A65D29">
            <w:pPr>
              <w:pStyle w:val="NoSpacing"/>
              <w:bidi/>
              <w:rPr>
                <w:rFonts w:cs="B Nazanin"/>
                <w:color w:val="000000" w:themeColor="text1"/>
                <w:sz w:val="28"/>
                <w:szCs w:val="28"/>
                <w:rtl/>
              </w:rPr>
            </w:pPr>
            <w:r w:rsidRPr="00A65D29">
              <w:rPr>
                <w:rFonts w:cs="B Nazanin" w:hint="cs"/>
                <w:color w:val="000000" w:themeColor="text1"/>
                <w:sz w:val="28"/>
                <w:szCs w:val="28"/>
                <w:rtl/>
              </w:rPr>
              <w:t>عنوان</w:t>
            </w:r>
          </w:p>
        </w:tc>
        <w:tc>
          <w:tcPr>
            <w:tcW w:w="6237" w:type="dxa"/>
            <w:vAlign w:val="center"/>
          </w:tcPr>
          <w:p w:rsidR="00623026" w:rsidRPr="00A65D29" w:rsidRDefault="00623026" w:rsidP="00A65D29">
            <w:pPr>
              <w:pStyle w:val="NoSpacing"/>
              <w:bidi/>
              <w:rPr>
                <w:rFonts w:cs="B Nazanin"/>
                <w:color w:val="000000" w:themeColor="text1"/>
                <w:sz w:val="28"/>
                <w:szCs w:val="28"/>
                <w:rtl/>
              </w:rPr>
            </w:pPr>
            <w:r w:rsidRPr="00A65D29">
              <w:rPr>
                <w:rFonts w:cs="B Nazanin" w:hint="cs"/>
                <w:color w:val="000000" w:themeColor="text1"/>
                <w:sz w:val="28"/>
                <w:szCs w:val="28"/>
                <w:rtl/>
              </w:rPr>
              <w:t>توضیح</w:t>
            </w:r>
          </w:p>
        </w:tc>
        <w:tc>
          <w:tcPr>
            <w:tcW w:w="1526" w:type="dxa"/>
            <w:vAlign w:val="center"/>
          </w:tcPr>
          <w:p w:rsidR="00623026" w:rsidRPr="00A65D29" w:rsidRDefault="00623026" w:rsidP="00A65D29">
            <w:pPr>
              <w:pStyle w:val="NoSpacing"/>
              <w:bidi/>
              <w:rPr>
                <w:rFonts w:cs="B Nazanin"/>
                <w:color w:val="000000" w:themeColor="text1"/>
                <w:sz w:val="28"/>
                <w:szCs w:val="28"/>
                <w:rtl/>
              </w:rPr>
            </w:pPr>
            <w:r w:rsidRPr="00A65D29">
              <w:rPr>
                <w:rFonts w:cs="B Nazanin" w:hint="cs"/>
                <w:color w:val="000000" w:themeColor="text1"/>
                <w:sz w:val="28"/>
                <w:szCs w:val="28"/>
                <w:rtl/>
              </w:rPr>
              <w:t>اهمیت</w:t>
            </w:r>
          </w:p>
        </w:tc>
      </w:tr>
      <w:tr w:rsidR="00A65D29" w:rsidRPr="00A65D29" w:rsidTr="00886A2E">
        <w:tc>
          <w:tcPr>
            <w:tcW w:w="1219" w:type="dxa"/>
            <w:vAlign w:val="center"/>
          </w:tcPr>
          <w:p w:rsidR="00623026" w:rsidRPr="00A65D29" w:rsidRDefault="00623026"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1</w:t>
            </w:r>
          </w:p>
        </w:tc>
        <w:tc>
          <w:tcPr>
            <w:tcW w:w="1701" w:type="dxa"/>
            <w:vAlign w:val="center"/>
          </w:tcPr>
          <w:p w:rsidR="00623026" w:rsidRPr="00A65D29" w:rsidRDefault="00623026" w:rsidP="00A65D29">
            <w:pPr>
              <w:pStyle w:val="NoSpacing"/>
              <w:bidi/>
              <w:rPr>
                <w:rFonts w:cs="B Nazanin"/>
                <w:b/>
                <w:bCs w:val="0"/>
                <w:color w:val="000000" w:themeColor="text1"/>
                <w:sz w:val="28"/>
                <w:szCs w:val="28"/>
                <w:rtl/>
              </w:rPr>
            </w:pPr>
            <w:proofErr w:type="spellStart"/>
            <w:r w:rsidRPr="00A65D29">
              <w:rPr>
                <w:rFonts w:cs="B Nazanin"/>
                <w:b/>
                <w:bCs w:val="0"/>
                <w:color w:val="000000" w:themeColor="text1"/>
                <w:sz w:val="28"/>
                <w:szCs w:val="28"/>
                <w:lang w:val="en-GB"/>
              </w:rPr>
              <w:t>IsNumError</w:t>
            </w:r>
            <w:proofErr w:type="spellEnd"/>
          </w:p>
        </w:tc>
        <w:tc>
          <w:tcPr>
            <w:tcW w:w="6237" w:type="dxa"/>
            <w:vAlign w:val="center"/>
          </w:tcPr>
          <w:p w:rsidR="00623026" w:rsidRPr="00A65D29" w:rsidRDefault="00623026" w:rsidP="00A65D29">
            <w:pPr>
              <w:pStyle w:val="NoSpacing"/>
              <w:bidi/>
              <w:rPr>
                <w:rFonts w:cs="B Nazanin"/>
                <w:b/>
                <w:bCs w:val="0"/>
                <w:color w:val="000000" w:themeColor="text1"/>
                <w:sz w:val="28"/>
                <w:szCs w:val="28"/>
                <w:rtl/>
                <w:lang w:bidi="fa-IR"/>
              </w:rPr>
            </w:pPr>
            <w:r w:rsidRPr="00A65D29">
              <w:rPr>
                <w:rFonts w:cs="B Nazanin" w:hint="cs"/>
                <w:b/>
                <w:bCs w:val="0"/>
                <w:color w:val="000000" w:themeColor="text1"/>
                <w:sz w:val="28"/>
                <w:szCs w:val="28"/>
                <w:rtl/>
              </w:rPr>
              <w:t xml:space="preserve">قضاوت کنید آیا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خارج از محدوده قابل قبول است یا خیر یا بررسی کنید آیا هر متغیر کمتر از صفر است یا بیشتر از مقدار حداکثر.</w:t>
            </w:r>
          </w:p>
        </w:tc>
        <w:tc>
          <w:tcPr>
            <w:tcW w:w="1526" w:type="dxa"/>
            <w:vAlign w:val="center"/>
          </w:tcPr>
          <w:p w:rsidR="00623026" w:rsidRPr="00A65D29" w:rsidRDefault="00623026"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1</w:t>
            </w:r>
          </w:p>
        </w:tc>
      </w:tr>
      <w:tr w:rsidR="00A65D29" w:rsidRPr="00A65D29" w:rsidTr="00886A2E">
        <w:tc>
          <w:tcPr>
            <w:tcW w:w="1219" w:type="dxa"/>
            <w:vAlign w:val="center"/>
          </w:tcPr>
          <w:p w:rsidR="00623026" w:rsidRPr="00A65D29" w:rsidRDefault="00623026"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2</w:t>
            </w:r>
          </w:p>
        </w:tc>
        <w:tc>
          <w:tcPr>
            <w:tcW w:w="1701" w:type="dxa"/>
            <w:vAlign w:val="center"/>
          </w:tcPr>
          <w:p w:rsidR="00623026" w:rsidRPr="00A65D29" w:rsidRDefault="00623026" w:rsidP="00A65D29">
            <w:pPr>
              <w:pStyle w:val="NoSpacing"/>
              <w:bidi/>
              <w:rPr>
                <w:rFonts w:cs="B Nazanin"/>
                <w:b/>
                <w:bCs w:val="0"/>
                <w:color w:val="000000" w:themeColor="text1"/>
                <w:sz w:val="28"/>
                <w:szCs w:val="28"/>
                <w:rtl/>
              </w:rPr>
            </w:pPr>
            <w:proofErr w:type="spellStart"/>
            <w:r w:rsidRPr="00A65D29">
              <w:rPr>
                <w:rFonts w:cs="B Nazanin"/>
                <w:b/>
                <w:bCs w:val="0"/>
                <w:color w:val="000000" w:themeColor="text1"/>
                <w:sz w:val="28"/>
                <w:szCs w:val="28"/>
                <w:lang w:val="en-GB"/>
              </w:rPr>
              <w:t>IsTriangleError</w:t>
            </w:r>
            <w:proofErr w:type="spellEnd"/>
          </w:p>
        </w:tc>
        <w:tc>
          <w:tcPr>
            <w:tcW w:w="6237" w:type="dxa"/>
            <w:vAlign w:val="center"/>
          </w:tcPr>
          <w:p w:rsidR="00623026" w:rsidRPr="00A65D29" w:rsidRDefault="00623026"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 xml:space="preserve">قضاوت کنید آیا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می تواند یک مثلث را تشکیل دهد یا خیر یا بررسی کنید آیا جمع هر دو ضلع بیشتر از ضلع</w:t>
            </w:r>
            <w:r w:rsidR="00886A2E" w:rsidRPr="00A65D29">
              <w:rPr>
                <w:rFonts w:cs="B Nazanin"/>
                <w:b/>
                <w:bCs w:val="0"/>
                <w:color w:val="000000" w:themeColor="text1"/>
                <w:sz w:val="28"/>
                <w:szCs w:val="28"/>
                <w:lang w:bidi="fa-IR"/>
              </w:rPr>
              <w:t xml:space="preserve"> </w:t>
            </w:r>
            <w:r w:rsidR="00886A2E" w:rsidRPr="00A65D29">
              <w:rPr>
                <w:rFonts w:cs="B Nazanin" w:hint="cs"/>
                <w:b/>
                <w:bCs w:val="0"/>
                <w:color w:val="000000" w:themeColor="text1"/>
                <w:sz w:val="28"/>
                <w:szCs w:val="28"/>
                <w:rtl/>
                <w:lang w:bidi="fa-IR"/>
              </w:rPr>
              <w:t xml:space="preserve"> دیگر</w:t>
            </w:r>
            <w:r w:rsidRPr="00A65D29">
              <w:rPr>
                <w:rFonts w:cs="B Nazanin" w:hint="cs"/>
                <w:b/>
                <w:bCs w:val="0"/>
                <w:color w:val="000000" w:themeColor="text1"/>
                <w:sz w:val="28"/>
                <w:szCs w:val="28"/>
                <w:rtl/>
                <w:lang w:bidi="fa-IR"/>
              </w:rPr>
              <w:t xml:space="preserve"> است یا خیر.</w:t>
            </w:r>
          </w:p>
        </w:tc>
        <w:tc>
          <w:tcPr>
            <w:tcW w:w="1526" w:type="dxa"/>
            <w:vAlign w:val="center"/>
          </w:tcPr>
          <w:p w:rsidR="00623026" w:rsidRPr="00A65D29" w:rsidRDefault="00623026"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1</w:t>
            </w:r>
          </w:p>
        </w:tc>
      </w:tr>
      <w:tr w:rsidR="00A65D29" w:rsidRPr="00A65D29" w:rsidTr="00886A2E">
        <w:tc>
          <w:tcPr>
            <w:tcW w:w="1219"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3</w:t>
            </w:r>
          </w:p>
        </w:tc>
        <w:tc>
          <w:tcPr>
            <w:tcW w:w="1701" w:type="dxa"/>
            <w:vAlign w:val="center"/>
          </w:tcPr>
          <w:p w:rsidR="00623026" w:rsidRPr="00A65D29" w:rsidRDefault="00623026" w:rsidP="00A65D29">
            <w:pPr>
              <w:pStyle w:val="NoSpacing"/>
              <w:bidi/>
              <w:rPr>
                <w:rFonts w:cs="B Nazanin"/>
                <w:b/>
                <w:bCs w:val="0"/>
                <w:color w:val="000000" w:themeColor="text1"/>
                <w:sz w:val="28"/>
                <w:szCs w:val="28"/>
                <w:rtl/>
              </w:rPr>
            </w:pPr>
            <w:proofErr w:type="spellStart"/>
            <w:r w:rsidRPr="00A65D29">
              <w:rPr>
                <w:rFonts w:cs="B Nazanin"/>
                <w:b/>
                <w:bCs w:val="0"/>
                <w:color w:val="000000" w:themeColor="text1"/>
                <w:sz w:val="28"/>
                <w:szCs w:val="28"/>
                <w:lang w:val="en-GB"/>
              </w:rPr>
              <w:t>IsTriangle</w:t>
            </w:r>
            <w:proofErr w:type="spellEnd"/>
          </w:p>
        </w:tc>
        <w:tc>
          <w:tcPr>
            <w:tcW w:w="6237" w:type="dxa"/>
            <w:vAlign w:val="center"/>
          </w:tcPr>
          <w:p w:rsidR="00623026" w:rsidRPr="00A65D29" w:rsidRDefault="00623026"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 xml:space="preserve">قضاوت کنید آیا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برای اضلاع مثلث مناسب است یا خیر یا بررسی کنید آیا هر متغیر </w:t>
            </w:r>
            <w:r w:rsidR="007007DA" w:rsidRPr="00A65D29">
              <w:rPr>
                <w:rFonts w:cs="B Nazanin" w:hint="cs"/>
                <w:b/>
                <w:bCs w:val="0"/>
                <w:color w:val="000000" w:themeColor="text1"/>
                <w:sz w:val="28"/>
                <w:szCs w:val="28"/>
                <w:rtl/>
                <w:lang w:bidi="fa-IR"/>
              </w:rPr>
              <w:t>در محدوده قابل قبول بوده و جمع هر دو ضلع بیشتر از هر ضلع</w:t>
            </w:r>
            <w:r w:rsidR="00886A2E" w:rsidRPr="00A65D29">
              <w:rPr>
                <w:rFonts w:cs="B Nazanin" w:hint="cs"/>
                <w:b/>
                <w:bCs w:val="0"/>
                <w:color w:val="000000" w:themeColor="text1"/>
                <w:sz w:val="28"/>
                <w:szCs w:val="28"/>
                <w:rtl/>
                <w:lang w:bidi="fa-IR"/>
              </w:rPr>
              <w:t xml:space="preserve"> دیگر</w:t>
            </w:r>
            <w:r w:rsidR="007007DA" w:rsidRPr="00A65D29">
              <w:rPr>
                <w:rFonts w:cs="B Nazanin" w:hint="cs"/>
                <w:b/>
                <w:bCs w:val="0"/>
                <w:color w:val="000000" w:themeColor="text1"/>
                <w:sz w:val="28"/>
                <w:szCs w:val="28"/>
                <w:rtl/>
                <w:lang w:bidi="fa-IR"/>
              </w:rPr>
              <w:t xml:space="preserve"> است یا خیر</w:t>
            </w:r>
            <w:r w:rsidRPr="00A65D29">
              <w:rPr>
                <w:rFonts w:cs="B Nazanin" w:hint="cs"/>
                <w:b/>
                <w:bCs w:val="0"/>
                <w:color w:val="000000" w:themeColor="text1"/>
                <w:sz w:val="28"/>
                <w:szCs w:val="28"/>
                <w:rtl/>
                <w:lang w:bidi="fa-IR"/>
              </w:rPr>
              <w:t>.</w:t>
            </w:r>
          </w:p>
        </w:tc>
        <w:tc>
          <w:tcPr>
            <w:tcW w:w="1526"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1</w:t>
            </w:r>
          </w:p>
        </w:tc>
      </w:tr>
      <w:tr w:rsidR="00A65D29" w:rsidRPr="00A65D29" w:rsidTr="00886A2E">
        <w:tc>
          <w:tcPr>
            <w:tcW w:w="1219"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4</w:t>
            </w:r>
          </w:p>
        </w:tc>
        <w:tc>
          <w:tcPr>
            <w:tcW w:w="1701" w:type="dxa"/>
            <w:vAlign w:val="center"/>
          </w:tcPr>
          <w:p w:rsidR="00623026" w:rsidRPr="00A65D29" w:rsidRDefault="007007DA" w:rsidP="00A65D29">
            <w:pPr>
              <w:pStyle w:val="NoSpacing"/>
              <w:bidi/>
              <w:rPr>
                <w:rFonts w:cs="B Nazanin"/>
                <w:b/>
                <w:bCs w:val="0"/>
                <w:color w:val="000000" w:themeColor="text1"/>
                <w:sz w:val="28"/>
                <w:szCs w:val="28"/>
                <w:rtl/>
              </w:rPr>
            </w:pPr>
            <w:proofErr w:type="spellStart"/>
            <w:r w:rsidRPr="00A65D29">
              <w:rPr>
                <w:rFonts w:cs="B Nazanin"/>
                <w:b/>
                <w:bCs w:val="0"/>
                <w:color w:val="000000" w:themeColor="text1"/>
                <w:sz w:val="28"/>
                <w:szCs w:val="28"/>
                <w:lang w:val="en-GB"/>
              </w:rPr>
              <w:t>IsScalTriangle</w:t>
            </w:r>
            <w:proofErr w:type="spellEnd"/>
          </w:p>
        </w:tc>
        <w:tc>
          <w:tcPr>
            <w:tcW w:w="6237" w:type="dxa"/>
            <w:vAlign w:val="center"/>
          </w:tcPr>
          <w:p w:rsidR="00623026" w:rsidRPr="00A65D29" w:rsidRDefault="007007DA" w:rsidP="00A65D29">
            <w:pPr>
              <w:pStyle w:val="NoSpacing"/>
              <w:bidi/>
              <w:rPr>
                <w:rFonts w:cs="B Nazanin"/>
                <w:b/>
                <w:bCs w:val="0"/>
                <w:color w:val="000000" w:themeColor="text1"/>
                <w:sz w:val="28"/>
                <w:szCs w:val="28"/>
                <w:rtl/>
                <w:lang w:bidi="fa-IR"/>
              </w:rPr>
            </w:pPr>
            <w:r w:rsidRPr="00A65D29">
              <w:rPr>
                <w:rFonts w:cs="B Nazanin" w:hint="cs"/>
                <w:b/>
                <w:bCs w:val="0"/>
                <w:color w:val="000000" w:themeColor="text1"/>
                <w:sz w:val="28"/>
                <w:szCs w:val="28"/>
                <w:rtl/>
              </w:rPr>
              <w:t xml:space="preserve">قضاوت کنید آیا مثلث مختلف الاضلاع است یا خیر مشروط بر اینکه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بتواند مثلث را تشکیل دهد یا بررسی کنید آیا </w:t>
            </w:r>
            <w:r w:rsidRPr="00A65D29">
              <w:rPr>
                <w:rFonts w:cs="B Nazanin" w:hint="cs"/>
                <w:b/>
                <w:bCs w:val="0"/>
                <w:noProof/>
                <w:color w:val="000000" w:themeColor="text1"/>
                <w:sz w:val="28"/>
                <w:szCs w:val="28"/>
                <w:rtl/>
              </w:rPr>
              <w:drawing>
                <wp:inline distT="0" distB="0" distL="0" distR="0">
                  <wp:extent cx="492124" cy="9085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0A4FCEB.tmp"/>
                          <pic:cNvPicPr/>
                        </pic:nvPicPr>
                        <pic:blipFill>
                          <a:blip r:embed="rId30">
                            <a:extLst>
                              <a:ext uri="{28A0092B-C50C-407E-A947-70E740481C1C}">
                                <a14:useLocalDpi xmlns:a14="http://schemas.microsoft.com/office/drawing/2010/main" val="0"/>
                              </a:ext>
                            </a:extLst>
                          </a:blip>
                          <a:stretch>
                            <a:fillRect/>
                          </a:stretch>
                        </pic:blipFill>
                        <pic:spPr>
                          <a:xfrm>
                            <a:off x="0" y="0"/>
                            <a:ext cx="511657" cy="94460"/>
                          </a:xfrm>
                          <a:prstGeom prst="rect">
                            <a:avLst/>
                          </a:prstGeom>
                        </pic:spPr>
                      </pic:pic>
                    </a:graphicData>
                  </a:graphic>
                </wp:inline>
              </w:drawing>
            </w:r>
            <w:r w:rsidRPr="00A65D29">
              <w:rPr>
                <w:rFonts w:cs="B Nazanin" w:hint="cs"/>
                <w:b/>
                <w:bCs w:val="0"/>
                <w:color w:val="000000" w:themeColor="text1"/>
                <w:sz w:val="28"/>
                <w:szCs w:val="28"/>
                <w:rtl/>
                <w:lang w:bidi="fa-IR"/>
              </w:rPr>
              <w:t xml:space="preserve"> برقرارست یا خیر</w:t>
            </w:r>
          </w:p>
        </w:tc>
        <w:tc>
          <w:tcPr>
            <w:tcW w:w="1526"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2</w:t>
            </w:r>
          </w:p>
        </w:tc>
      </w:tr>
      <w:tr w:rsidR="00A65D29" w:rsidRPr="00A65D29" w:rsidTr="00886A2E">
        <w:tc>
          <w:tcPr>
            <w:tcW w:w="1219"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5</w:t>
            </w:r>
          </w:p>
        </w:tc>
        <w:tc>
          <w:tcPr>
            <w:tcW w:w="1701" w:type="dxa"/>
            <w:vAlign w:val="center"/>
          </w:tcPr>
          <w:p w:rsidR="00623026" w:rsidRPr="00A65D29" w:rsidRDefault="007007DA" w:rsidP="00A65D29">
            <w:pPr>
              <w:pStyle w:val="NoSpacing"/>
              <w:bidi/>
              <w:rPr>
                <w:rFonts w:cs="B Nazanin"/>
                <w:b/>
                <w:bCs w:val="0"/>
                <w:color w:val="000000" w:themeColor="text1"/>
                <w:sz w:val="28"/>
                <w:szCs w:val="28"/>
                <w:rtl/>
              </w:rPr>
            </w:pPr>
            <w:proofErr w:type="spellStart"/>
            <w:r w:rsidRPr="00A65D29">
              <w:rPr>
                <w:rFonts w:cs="B Nazanin"/>
                <w:b/>
                <w:bCs w:val="0"/>
                <w:color w:val="000000" w:themeColor="text1"/>
                <w:sz w:val="28"/>
                <w:szCs w:val="28"/>
                <w:lang w:val="en-GB"/>
              </w:rPr>
              <w:t>IsRightTriangle</w:t>
            </w:r>
            <w:proofErr w:type="spellEnd"/>
          </w:p>
        </w:tc>
        <w:tc>
          <w:tcPr>
            <w:tcW w:w="6237"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 xml:space="preserve">قضاوت کنید آیا مثلث متعلق به مثلث قائم </w:t>
            </w:r>
            <w:r w:rsidR="00886A2E" w:rsidRPr="00A65D29">
              <w:rPr>
                <w:rFonts w:cs="B Nazanin" w:hint="cs"/>
                <w:b/>
                <w:bCs w:val="0"/>
                <w:color w:val="000000" w:themeColor="text1"/>
                <w:sz w:val="28"/>
                <w:szCs w:val="28"/>
                <w:rtl/>
              </w:rPr>
              <w:t xml:space="preserve">است </w:t>
            </w:r>
            <w:r w:rsidRPr="00A65D29">
              <w:rPr>
                <w:rFonts w:cs="B Nazanin" w:hint="cs"/>
                <w:b/>
                <w:bCs w:val="0"/>
                <w:color w:val="000000" w:themeColor="text1"/>
                <w:sz w:val="28"/>
                <w:szCs w:val="28"/>
                <w:rtl/>
              </w:rPr>
              <w:t xml:space="preserve">یا خیر مشروط بر اینکه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بتواند مثلث را تشکیل دهد یا بررسی کنید آیا </w:t>
            </w:r>
            <w:r w:rsidRPr="00A65D29">
              <w:rPr>
                <w:rFonts w:cs="B Nazanin" w:hint="cs"/>
                <w:b/>
                <w:bCs w:val="0"/>
                <w:noProof/>
                <w:color w:val="000000" w:themeColor="text1"/>
                <w:sz w:val="28"/>
                <w:szCs w:val="28"/>
                <w:rtl/>
              </w:rPr>
              <w:drawing>
                <wp:inline distT="0" distB="0" distL="0" distR="0">
                  <wp:extent cx="720725" cy="11417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0A4EC49.tmp"/>
                          <pic:cNvPicPr/>
                        </pic:nvPicPr>
                        <pic:blipFill>
                          <a:blip r:embed="rId31">
                            <a:extLst>
                              <a:ext uri="{28A0092B-C50C-407E-A947-70E740481C1C}">
                                <a14:useLocalDpi xmlns:a14="http://schemas.microsoft.com/office/drawing/2010/main" val="0"/>
                              </a:ext>
                            </a:extLst>
                          </a:blip>
                          <a:stretch>
                            <a:fillRect/>
                          </a:stretch>
                        </pic:blipFill>
                        <pic:spPr>
                          <a:xfrm>
                            <a:off x="0" y="0"/>
                            <a:ext cx="793365" cy="125681"/>
                          </a:xfrm>
                          <a:prstGeom prst="rect">
                            <a:avLst/>
                          </a:prstGeom>
                        </pic:spPr>
                      </pic:pic>
                    </a:graphicData>
                  </a:graphic>
                </wp:inline>
              </w:drawing>
            </w:r>
            <w:r w:rsidRPr="00A65D29">
              <w:rPr>
                <w:rFonts w:cs="B Nazanin" w:hint="cs"/>
                <w:b/>
                <w:bCs w:val="0"/>
                <w:color w:val="000000" w:themeColor="text1"/>
                <w:sz w:val="28"/>
                <w:szCs w:val="28"/>
                <w:rtl/>
                <w:lang w:bidi="fa-IR"/>
              </w:rPr>
              <w:t xml:space="preserve"> برقرارست یا خیر</w:t>
            </w:r>
          </w:p>
        </w:tc>
        <w:tc>
          <w:tcPr>
            <w:tcW w:w="1526" w:type="dxa"/>
            <w:vAlign w:val="center"/>
          </w:tcPr>
          <w:p w:rsidR="00623026"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2</w:t>
            </w:r>
          </w:p>
        </w:tc>
      </w:tr>
      <w:tr w:rsidR="00A65D29" w:rsidRPr="00A65D29" w:rsidTr="00886A2E">
        <w:tc>
          <w:tcPr>
            <w:tcW w:w="1219" w:type="dxa"/>
            <w:vAlign w:val="center"/>
          </w:tcPr>
          <w:p w:rsidR="007007DA"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6</w:t>
            </w:r>
          </w:p>
        </w:tc>
        <w:tc>
          <w:tcPr>
            <w:tcW w:w="1701" w:type="dxa"/>
            <w:vAlign w:val="center"/>
          </w:tcPr>
          <w:p w:rsidR="007007DA" w:rsidRPr="00A65D29" w:rsidRDefault="007007DA" w:rsidP="00A65D29">
            <w:pPr>
              <w:pStyle w:val="NoSpacing"/>
              <w:bidi/>
              <w:rPr>
                <w:rFonts w:cs="B Nazanin"/>
                <w:b/>
                <w:bCs w:val="0"/>
                <w:color w:val="000000" w:themeColor="text1"/>
                <w:sz w:val="28"/>
                <w:szCs w:val="28"/>
                <w:lang w:val="en-GB"/>
              </w:rPr>
            </w:pPr>
            <w:proofErr w:type="spellStart"/>
            <w:r w:rsidRPr="00A65D29">
              <w:rPr>
                <w:rFonts w:cs="B Nazanin"/>
                <w:b/>
                <w:bCs w:val="0"/>
                <w:color w:val="000000" w:themeColor="text1"/>
                <w:sz w:val="28"/>
                <w:szCs w:val="28"/>
                <w:lang w:val="en-GB"/>
              </w:rPr>
              <w:t>IsIsosTriangle</w:t>
            </w:r>
            <w:proofErr w:type="spellEnd"/>
          </w:p>
        </w:tc>
        <w:tc>
          <w:tcPr>
            <w:tcW w:w="6237" w:type="dxa"/>
            <w:vAlign w:val="center"/>
          </w:tcPr>
          <w:p w:rsidR="007007DA" w:rsidRPr="00A65D29" w:rsidRDefault="00886A2E"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 xml:space="preserve">قضاوت کنید آیا مثلث متعلق به مثلث متساوی الساقین است یا خیر مشروط بر اینکه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بتواند مثلث را تشکیل دهد یا بررسی کنید آیا </w:t>
            </w:r>
            <w:r w:rsidRPr="00A65D29">
              <w:rPr>
                <w:rFonts w:cs="B Nazanin" w:hint="cs"/>
                <w:b/>
                <w:bCs w:val="0"/>
                <w:noProof/>
                <w:color w:val="000000" w:themeColor="text1"/>
                <w:sz w:val="28"/>
                <w:szCs w:val="28"/>
                <w:rtl/>
              </w:rPr>
              <w:drawing>
                <wp:inline distT="0" distB="0" distL="0" distR="0">
                  <wp:extent cx="1003297" cy="11147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0A46B97.tmp"/>
                          <pic:cNvPicPr/>
                        </pic:nvPicPr>
                        <pic:blipFill>
                          <a:blip r:embed="rId32">
                            <a:extLst>
                              <a:ext uri="{28A0092B-C50C-407E-A947-70E740481C1C}">
                                <a14:useLocalDpi xmlns:a14="http://schemas.microsoft.com/office/drawing/2010/main" val="0"/>
                              </a:ext>
                            </a:extLst>
                          </a:blip>
                          <a:stretch>
                            <a:fillRect/>
                          </a:stretch>
                        </pic:blipFill>
                        <pic:spPr>
                          <a:xfrm>
                            <a:off x="0" y="0"/>
                            <a:ext cx="1052205" cy="116912"/>
                          </a:xfrm>
                          <a:prstGeom prst="rect">
                            <a:avLst/>
                          </a:prstGeom>
                        </pic:spPr>
                      </pic:pic>
                    </a:graphicData>
                  </a:graphic>
                </wp:inline>
              </w:drawing>
            </w:r>
            <w:r w:rsidRPr="00A65D29">
              <w:rPr>
                <w:rFonts w:cs="B Nazanin" w:hint="cs"/>
                <w:b/>
                <w:bCs w:val="0"/>
                <w:color w:val="000000" w:themeColor="text1"/>
                <w:sz w:val="28"/>
                <w:szCs w:val="28"/>
                <w:rtl/>
                <w:lang w:bidi="fa-IR"/>
              </w:rPr>
              <w:t xml:space="preserve"> برقرارست یا خیر</w:t>
            </w:r>
          </w:p>
        </w:tc>
        <w:tc>
          <w:tcPr>
            <w:tcW w:w="1526" w:type="dxa"/>
            <w:vAlign w:val="center"/>
          </w:tcPr>
          <w:p w:rsidR="007007DA"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2</w:t>
            </w:r>
          </w:p>
        </w:tc>
      </w:tr>
      <w:tr w:rsidR="00A65D29" w:rsidRPr="00A65D29" w:rsidTr="00886A2E">
        <w:tc>
          <w:tcPr>
            <w:tcW w:w="1219" w:type="dxa"/>
            <w:vAlign w:val="center"/>
          </w:tcPr>
          <w:p w:rsidR="007007DA"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7</w:t>
            </w:r>
          </w:p>
        </w:tc>
        <w:tc>
          <w:tcPr>
            <w:tcW w:w="1701" w:type="dxa"/>
            <w:vAlign w:val="center"/>
          </w:tcPr>
          <w:p w:rsidR="007007DA" w:rsidRPr="00A65D29" w:rsidRDefault="007007DA" w:rsidP="00A65D29">
            <w:pPr>
              <w:pStyle w:val="NoSpacing"/>
              <w:bidi/>
              <w:rPr>
                <w:rFonts w:cs="B Nazanin"/>
                <w:b/>
                <w:bCs w:val="0"/>
                <w:color w:val="000000" w:themeColor="text1"/>
                <w:sz w:val="28"/>
                <w:szCs w:val="28"/>
                <w:lang w:val="en-GB"/>
              </w:rPr>
            </w:pPr>
            <w:proofErr w:type="spellStart"/>
            <w:r w:rsidRPr="00A65D29">
              <w:rPr>
                <w:rFonts w:cs="B Nazanin"/>
                <w:b/>
                <w:bCs w:val="0"/>
                <w:color w:val="000000" w:themeColor="text1"/>
                <w:sz w:val="28"/>
                <w:szCs w:val="28"/>
                <w:lang w:val="en-GB"/>
              </w:rPr>
              <w:t>IsEquiTriangle</w:t>
            </w:r>
            <w:proofErr w:type="spellEnd"/>
          </w:p>
        </w:tc>
        <w:tc>
          <w:tcPr>
            <w:tcW w:w="6237" w:type="dxa"/>
            <w:vAlign w:val="center"/>
          </w:tcPr>
          <w:p w:rsidR="007007DA" w:rsidRPr="00A65D29" w:rsidRDefault="00886A2E"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 xml:space="preserve">قضاوت کنید آیا مثلث متعلق به مثلث متساوی الاضلاع است یا خیر مشروط بر اینکه </w:t>
            </w:r>
            <w:r w:rsidRPr="00A65D29">
              <w:rPr>
                <w:rFonts w:cs="B Nazanin"/>
                <w:b/>
                <w:bCs w:val="0"/>
                <w:color w:val="000000" w:themeColor="text1"/>
                <w:sz w:val="28"/>
                <w:szCs w:val="28"/>
              </w:rPr>
              <w:t>(</w:t>
            </w:r>
            <w:proofErr w:type="spellStart"/>
            <w:r w:rsidRPr="00A65D29">
              <w:rPr>
                <w:rFonts w:cs="B Nazanin"/>
                <w:b/>
                <w:bCs w:val="0"/>
                <w:color w:val="000000" w:themeColor="text1"/>
                <w:sz w:val="28"/>
                <w:szCs w:val="28"/>
              </w:rPr>
              <w:t>x,y,z</w:t>
            </w:r>
            <w:proofErr w:type="spellEnd"/>
            <w:r w:rsidRPr="00A65D29">
              <w:rPr>
                <w:rFonts w:cs="B Nazanin"/>
                <w:b/>
                <w:bCs w:val="0"/>
                <w:color w:val="000000" w:themeColor="text1"/>
                <w:sz w:val="28"/>
                <w:szCs w:val="28"/>
              </w:rPr>
              <w:t>)</w:t>
            </w:r>
            <w:r w:rsidRPr="00A65D29">
              <w:rPr>
                <w:rFonts w:cs="B Nazanin" w:hint="cs"/>
                <w:b/>
                <w:bCs w:val="0"/>
                <w:color w:val="000000" w:themeColor="text1"/>
                <w:sz w:val="28"/>
                <w:szCs w:val="28"/>
                <w:rtl/>
                <w:lang w:bidi="fa-IR"/>
              </w:rPr>
              <w:t xml:space="preserve"> بتواند مثلث را تشکیل دهد یا بررسی کنید آیا </w:t>
            </w:r>
            <w:r w:rsidRPr="00A65D29">
              <w:rPr>
                <w:rFonts w:cs="B Nazanin"/>
                <w:b/>
                <w:bCs w:val="0"/>
                <w:noProof/>
                <w:color w:val="000000" w:themeColor="text1"/>
                <w:sz w:val="28"/>
                <w:szCs w:val="28"/>
              </w:rPr>
              <w:t>x=y=z</w:t>
            </w:r>
            <w:r w:rsidRPr="00A65D29">
              <w:rPr>
                <w:rFonts w:cs="B Nazanin" w:hint="cs"/>
                <w:b/>
                <w:bCs w:val="0"/>
                <w:color w:val="000000" w:themeColor="text1"/>
                <w:sz w:val="28"/>
                <w:szCs w:val="28"/>
                <w:rtl/>
                <w:lang w:bidi="fa-IR"/>
              </w:rPr>
              <w:t xml:space="preserve"> برقرارست یا خیر</w:t>
            </w:r>
          </w:p>
        </w:tc>
        <w:tc>
          <w:tcPr>
            <w:tcW w:w="1526" w:type="dxa"/>
            <w:vAlign w:val="center"/>
          </w:tcPr>
          <w:p w:rsidR="007007DA" w:rsidRPr="00A65D29" w:rsidRDefault="007007DA" w:rsidP="00A65D29">
            <w:pPr>
              <w:pStyle w:val="NoSpacing"/>
              <w:bidi/>
              <w:rPr>
                <w:rFonts w:cs="B Nazanin"/>
                <w:b/>
                <w:bCs w:val="0"/>
                <w:color w:val="000000" w:themeColor="text1"/>
                <w:sz w:val="28"/>
                <w:szCs w:val="28"/>
                <w:rtl/>
              </w:rPr>
            </w:pPr>
            <w:r w:rsidRPr="00A65D29">
              <w:rPr>
                <w:rFonts w:cs="B Nazanin" w:hint="cs"/>
                <w:b/>
                <w:bCs w:val="0"/>
                <w:color w:val="000000" w:themeColor="text1"/>
                <w:sz w:val="28"/>
                <w:szCs w:val="28"/>
                <w:rtl/>
              </w:rPr>
              <w:t>3</w:t>
            </w:r>
          </w:p>
        </w:tc>
      </w:tr>
    </w:tbl>
    <w:p w:rsidR="00886A2E" w:rsidRPr="00A65D29" w:rsidRDefault="00886A2E" w:rsidP="00A65D29">
      <w:pPr>
        <w:pStyle w:val="NoSpacing"/>
        <w:bidi/>
        <w:spacing w:line="360" w:lineRule="auto"/>
        <w:rPr>
          <w:rFonts w:cs="B Nazanin"/>
          <w:color w:val="000000" w:themeColor="text1"/>
          <w:sz w:val="28"/>
          <w:szCs w:val="28"/>
          <w:rtl/>
        </w:rPr>
      </w:pPr>
    </w:p>
    <w:p w:rsidR="00623026" w:rsidRPr="00A65D29" w:rsidRDefault="00886A2E"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جدول 3. رابطه بین </w:t>
      </w:r>
      <w:r w:rsidR="003C1E18" w:rsidRPr="00A65D29">
        <w:rPr>
          <w:rFonts w:cs="B Nazanin" w:hint="cs"/>
          <w:color w:val="000000" w:themeColor="text1"/>
          <w:sz w:val="28"/>
          <w:szCs w:val="28"/>
          <w:rtl/>
        </w:rPr>
        <w:t>موارد آزمایشی</w:t>
      </w:r>
      <w:r w:rsidRPr="00A65D29">
        <w:rPr>
          <w:rFonts w:cs="B Nazanin" w:hint="cs"/>
          <w:color w:val="000000" w:themeColor="text1"/>
          <w:sz w:val="28"/>
          <w:szCs w:val="28"/>
          <w:rtl/>
        </w:rPr>
        <w:t xml:space="preserve"> و نقاط آزمایش برنامه طبقه بندی مثلث</w:t>
      </w:r>
    </w:p>
    <w:p w:rsidR="0085215B" w:rsidRPr="00A65D29" w:rsidRDefault="0085215B" w:rsidP="00A65D29">
      <w:pPr>
        <w:pStyle w:val="NoSpacing"/>
        <w:bidi/>
        <w:spacing w:line="360" w:lineRule="auto"/>
        <w:rPr>
          <w:rFonts w:cs="B Nazanin"/>
          <w:color w:val="000000" w:themeColor="text1"/>
          <w:sz w:val="28"/>
          <w:szCs w:val="28"/>
          <w:rtl/>
        </w:rPr>
      </w:pPr>
      <w:r w:rsidRPr="00A65D29">
        <w:rPr>
          <w:rFonts w:cs="B Nazanin"/>
          <w:noProof/>
          <w:color w:val="000000" w:themeColor="text1"/>
          <w:sz w:val="28"/>
          <w:szCs w:val="28"/>
          <w:rtl/>
        </w:rPr>
        <w:lastRenderedPageBreak/>
        <w:drawing>
          <wp:inline distT="0" distB="0" distL="0" distR="0">
            <wp:extent cx="5248275" cy="197205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t3.PNG"/>
                    <pic:cNvPicPr/>
                  </pic:nvPicPr>
                  <pic:blipFill>
                    <a:blip r:embed="rId33">
                      <a:extLst>
                        <a:ext uri="{28A0092B-C50C-407E-A947-70E740481C1C}">
                          <a14:useLocalDpi xmlns:a14="http://schemas.microsoft.com/office/drawing/2010/main" val="0"/>
                        </a:ext>
                      </a:extLst>
                    </a:blip>
                    <a:stretch>
                      <a:fillRect/>
                    </a:stretch>
                  </pic:blipFill>
                  <pic:spPr>
                    <a:xfrm>
                      <a:off x="0" y="0"/>
                      <a:ext cx="5253327" cy="1973950"/>
                    </a:xfrm>
                    <a:prstGeom prst="rect">
                      <a:avLst/>
                    </a:prstGeom>
                  </pic:spPr>
                </pic:pic>
              </a:graphicData>
            </a:graphic>
          </wp:inline>
        </w:drawing>
      </w:r>
    </w:p>
    <w:p w:rsidR="00886A2E" w:rsidRPr="00A65D29" w:rsidRDefault="00886A2E" w:rsidP="00A65D29">
      <w:pPr>
        <w:rPr>
          <w:color w:val="000000" w:themeColor="text1"/>
          <w:sz w:val="28"/>
          <w:rtl/>
          <w:lang w:val="en-US"/>
        </w:rPr>
      </w:pPr>
      <w:r w:rsidRPr="00A65D29">
        <w:rPr>
          <w:rFonts w:hint="cs"/>
          <w:color w:val="000000" w:themeColor="text1"/>
          <w:sz w:val="28"/>
          <w:rtl/>
        </w:rPr>
        <w:t xml:space="preserve">مقادیر پارامترهای </w:t>
      </w:r>
      <w:r w:rsidRPr="00A65D29">
        <w:rPr>
          <w:color w:val="000000" w:themeColor="text1"/>
          <w:sz w:val="28"/>
          <w:lang w:val="en-US"/>
        </w:rPr>
        <w:t>GA</w:t>
      </w:r>
      <w:r w:rsidRPr="00A65D29">
        <w:rPr>
          <w:rFonts w:hint="cs"/>
          <w:color w:val="000000" w:themeColor="text1"/>
          <w:sz w:val="28"/>
          <w:rtl/>
          <w:lang w:val="en-US"/>
        </w:rPr>
        <w:t xml:space="preserve"> را همانطور که در جدول 4 نشان داده در نظر بگیرید. بهترین سه نتیجه با روش پیشنهادی با استفاده از </w:t>
      </w:r>
      <w:r w:rsidRPr="00A65D29">
        <w:rPr>
          <w:color w:val="000000" w:themeColor="text1"/>
          <w:sz w:val="28"/>
          <w:lang w:val="en-US"/>
        </w:rPr>
        <w:t>APTC</w:t>
      </w:r>
      <w:r w:rsidRPr="00A65D29">
        <w:rPr>
          <w:rFonts w:hint="cs"/>
          <w:color w:val="000000" w:themeColor="text1"/>
          <w:sz w:val="28"/>
          <w:rtl/>
          <w:lang w:val="en-US"/>
        </w:rPr>
        <w:t xml:space="preserve"> و </w:t>
      </w:r>
      <w:r w:rsidRPr="00A65D29">
        <w:rPr>
          <w:color w:val="000000" w:themeColor="text1"/>
          <w:sz w:val="28"/>
          <w:lang w:val="en-US"/>
        </w:rPr>
        <w:t>APTC-C</w:t>
      </w:r>
      <w:r w:rsidRPr="00A65D29">
        <w:rPr>
          <w:rFonts w:hint="cs"/>
          <w:color w:val="000000" w:themeColor="text1"/>
          <w:sz w:val="28"/>
          <w:rtl/>
          <w:lang w:val="en-US"/>
        </w:rPr>
        <w:t xml:space="preserve"> بطور جداگانه بدست می آید که در جدول 5 و 6  نشان داده شده است. </w:t>
      </w:r>
    </w:p>
    <w:p w:rsidR="007F45E0" w:rsidRPr="00A65D29" w:rsidRDefault="007F45E0"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جدول 4. مقادیر پارامترهای </w:t>
      </w:r>
      <w:r w:rsidRPr="00A65D29">
        <w:rPr>
          <w:rFonts w:cs="B Nazanin"/>
          <w:color w:val="000000" w:themeColor="text1"/>
          <w:sz w:val="28"/>
          <w:szCs w:val="28"/>
        </w:rPr>
        <w:t>GA</w:t>
      </w:r>
      <w:r w:rsidRPr="00A65D29">
        <w:rPr>
          <w:rFonts w:cs="B Nazanin" w:hint="cs"/>
          <w:color w:val="000000" w:themeColor="text1"/>
          <w:sz w:val="28"/>
          <w:szCs w:val="28"/>
          <w:rtl/>
        </w:rPr>
        <w:t xml:space="preserve"> در برنامه طبقه بندی مثلث</w:t>
      </w:r>
    </w:p>
    <w:p w:rsidR="0085215B" w:rsidRPr="00A65D29" w:rsidRDefault="0085215B" w:rsidP="00A65D29">
      <w:pPr>
        <w:pStyle w:val="NoSpacing"/>
        <w:bidi/>
        <w:spacing w:line="360" w:lineRule="auto"/>
        <w:rPr>
          <w:rFonts w:cs="B Nazanin"/>
          <w:color w:val="000000" w:themeColor="text1"/>
          <w:sz w:val="28"/>
          <w:szCs w:val="28"/>
          <w:rtl/>
        </w:rPr>
      </w:pPr>
      <w:r w:rsidRPr="00A65D29">
        <w:rPr>
          <w:rFonts w:cs="B Nazanin"/>
          <w:noProof/>
          <w:color w:val="000000" w:themeColor="text1"/>
          <w:sz w:val="28"/>
          <w:szCs w:val="28"/>
          <w:rtl/>
        </w:rPr>
        <w:drawing>
          <wp:inline distT="0" distB="0" distL="0" distR="0">
            <wp:extent cx="3848100" cy="130880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t4.PNG"/>
                    <pic:cNvPicPr/>
                  </pic:nvPicPr>
                  <pic:blipFill>
                    <a:blip r:embed="rId34">
                      <a:extLst>
                        <a:ext uri="{28A0092B-C50C-407E-A947-70E740481C1C}">
                          <a14:useLocalDpi xmlns:a14="http://schemas.microsoft.com/office/drawing/2010/main" val="0"/>
                        </a:ext>
                      </a:extLst>
                    </a:blip>
                    <a:stretch>
                      <a:fillRect/>
                    </a:stretch>
                  </pic:blipFill>
                  <pic:spPr>
                    <a:xfrm>
                      <a:off x="0" y="0"/>
                      <a:ext cx="3874563" cy="1317801"/>
                    </a:xfrm>
                    <a:prstGeom prst="rect">
                      <a:avLst/>
                    </a:prstGeom>
                  </pic:spPr>
                </pic:pic>
              </a:graphicData>
            </a:graphic>
          </wp:inline>
        </w:drawing>
      </w:r>
    </w:p>
    <w:p w:rsidR="007F45E0" w:rsidRPr="00A65D29" w:rsidRDefault="007F45E0" w:rsidP="00A65D29">
      <w:pPr>
        <w:pStyle w:val="NoSpacing"/>
        <w:bidi/>
        <w:spacing w:line="360" w:lineRule="auto"/>
        <w:rPr>
          <w:rFonts w:cs="B Nazanin"/>
          <w:color w:val="000000" w:themeColor="text1"/>
          <w:sz w:val="28"/>
          <w:szCs w:val="28"/>
          <w:rtl/>
        </w:rPr>
      </w:pPr>
      <w:r w:rsidRPr="00A65D29">
        <w:rPr>
          <w:rFonts w:cs="B Nazanin" w:hint="cs"/>
          <w:color w:val="000000" w:themeColor="text1"/>
          <w:sz w:val="28"/>
          <w:szCs w:val="28"/>
          <w:rtl/>
        </w:rPr>
        <w:t xml:space="preserve">جدول 5. نتایج جزئی آلتگرام </w:t>
      </w:r>
      <w:r w:rsidRPr="00A65D29">
        <w:rPr>
          <w:rFonts w:cs="B Nazanin"/>
          <w:color w:val="000000" w:themeColor="text1"/>
          <w:sz w:val="28"/>
          <w:szCs w:val="28"/>
        </w:rPr>
        <w:t>APTC</w:t>
      </w:r>
    </w:p>
    <w:p w:rsidR="0085215B" w:rsidRPr="00A65D29" w:rsidRDefault="0085215B" w:rsidP="00A65D29">
      <w:pPr>
        <w:pStyle w:val="NoSpacing"/>
        <w:bidi/>
        <w:spacing w:line="360" w:lineRule="auto"/>
        <w:rPr>
          <w:rFonts w:cs="B Nazanin"/>
          <w:color w:val="000000" w:themeColor="text1"/>
          <w:sz w:val="28"/>
          <w:szCs w:val="28"/>
          <w:rtl/>
        </w:rPr>
      </w:pPr>
      <w:r w:rsidRPr="00A65D29">
        <w:rPr>
          <w:rFonts w:cs="B Nazanin"/>
          <w:noProof/>
          <w:color w:val="000000" w:themeColor="text1"/>
          <w:sz w:val="28"/>
          <w:szCs w:val="28"/>
          <w:rtl/>
        </w:rPr>
        <w:drawing>
          <wp:inline distT="0" distB="0" distL="0" distR="0">
            <wp:extent cx="3962400" cy="113044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5.PNG"/>
                    <pic:cNvPicPr/>
                  </pic:nvPicPr>
                  <pic:blipFill>
                    <a:blip r:embed="rId35">
                      <a:extLst>
                        <a:ext uri="{28A0092B-C50C-407E-A947-70E740481C1C}">
                          <a14:useLocalDpi xmlns:a14="http://schemas.microsoft.com/office/drawing/2010/main" val="0"/>
                        </a:ext>
                      </a:extLst>
                    </a:blip>
                    <a:stretch>
                      <a:fillRect/>
                    </a:stretch>
                  </pic:blipFill>
                  <pic:spPr>
                    <a:xfrm>
                      <a:off x="0" y="0"/>
                      <a:ext cx="4030423" cy="1149856"/>
                    </a:xfrm>
                    <a:prstGeom prst="rect">
                      <a:avLst/>
                    </a:prstGeom>
                  </pic:spPr>
                </pic:pic>
              </a:graphicData>
            </a:graphic>
          </wp:inline>
        </w:drawing>
      </w:r>
    </w:p>
    <w:p w:rsidR="007F45E0" w:rsidRPr="00A65D29" w:rsidRDefault="007F45E0" w:rsidP="00A65D29">
      <w:pPr>
        <w:pStyle w:val="NoSpacing"/>
        <w:bidi/>
        <w:spacing w:line="360" w:lineRule="auto"/>
        <w:rPr>
          <w:rFonts w:cs="B Nazanin"/>
          <w:color w:val="000000" w:themeColor="text1"/>
          <w:sz w:val="28"/>
          <w:szCs w:val="28"/>
          <w:rtl/>
          <w:lang w:bidi="fa-IR"/>
        </w:rPr>
      </w:pPr>
      <w:bookmarkStart w:id="0" w:name="_GoBack"/>
      <w:bookmarkEnd w:id="0"/>
      <w:r w:rsidRPr="00A65D29">
        <w:rPr>
          <w:rFonts w:cs="B Nazanin" w:hint="cs"/>
          <w:color w:val="000000" w:themeColor="text1"/>
          <w:sz w:val="28"/>
          <w:szCs w:val="28"/>
          <w:rtl/>
          <w:lang w:bidi="fa-IR"/>
        </w:rPr>
        <w:t xml:space="preserve">جدول 6. نتایج جزئی آلتگرام </w:t>
      </w:r>
      <w:r w:rsidRPr="00A65D29">
        <w:rPr>
          <w:rFonts w:cs="B Nazanin"/>
          <w:color w:val="000000" w:themeColor="text1"/>
          <w:sz w:val="28"/>
          <w:szCs w:val="28"/>
          <w:lang w:bidi="fa-IR"/>
        </w:rPr>
        <w:t>APTC-C</w:t>
      </w:r>
    </w:p>
    <w:p w:rsidR="0085215B" w:rsidRPr="00A65D29" w:rsidRDefault="0085215B" w:rsidP="00A65D29">
      <w:pPr>
        <w:pStyle w:val="NoSpacing"/>
        <w:bidi/>
        <w:spacing w:line="360" w:lineRule="auto"/>
        <w:rPr>
          <w:rFonts w:cs="B Nazanin"/>
          <w:color w:val="000000" w:themeColor="text1"/>
          <w:sz w:val="28"/>
          <w:szCs w:val="28"/>
          <w:rtl/>
          <w:lang w:bidi="fa-IR"/>
        </w:rPr>
      </w:pPr>
      <w:r w:rsidRPr="00A65D29">
        <w:rPr>
          <w:rFonts w:cs="B Nazanin"/>
          <w:noProof/>
          <w:color w:val="000000" w:themeColor="text1"/>
          <w:sz w:val="28"/>
          <w:szCs w:val="28"/>
          <w:rtl/>
        </w:rPr>
        <w:drawing>
          <wp:inline distT="0" distB="0" distL="0" distR="0">
            <wp:extent cx="4970665" cy="140980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t6.PNG"/>
                    <pic:cNvPicPr/>
                  </pic:nvPicPr>
                  <pic:blipFill>
                    <a:blip r:embed="rId36">
                      <a:extLst>
                        <a:ext uri="{28A0092B-C50C-407E-A947-70E740481C1C}">
                          <a14:useLocalDpi xmlns:a14="http://schemas.microsoft.com/office/drawing/2010/main" val="0"/>
                        </a:ext>
                      </a:extLst>
                    </a:blip>
                    <a:stretch>
                      <a:fillRect/>
                    </a:stretch>
                  </pic:blipFill>
                  <pic:spPr>
                    <a:xfrm>
                      <a:off x="0" y="0"/>
                      <a:ext cx="4983634" cy="1413486"/>
                    </a:xfrm>
                    <a:prstGeom prst="rect">
                      <a:avLst/>
                    </a:prstGeom>
                  </pic:spPr>
                </pic:pic>
              </a:graphicData>
            </a:graphic>
          </wp:inline>
        </w:drawing>
      </w:r>
    </w:p>
    <w:p w:rsidR="007F45E0" w:rsidRPr="00A65D29" w:rsidRDefault="007F45E0" w:rsidP="00A65D29">
      <w:pPr>
        <w:pStyle w:val="Heading1"/>
        <w:numPr>
          <w:ilvl w:val="0"/>
          <w:numId w:val="48"/>
        </w:numPr>
        <w:rPr>
          <w:color w:val="000000" w:themeColor="text1"/>
          <w:sz w:val="28"/>
          <w:szCs w:val="28"/>
          <w:rtl/>
        </w:rPr>
      </w:pPr>
      <w:r w:rsidRPr="00A65D29">
        <w:rPr>
          <w:rFonts w:hint="cs"/>
          <w:color w:val="000000" w:themeColor="text1"/>
          <w:sz w:val="28"/>
          <w:szCs w:val="28"/>
          <w:rtl/>
        </w:rPr>
        <w:lastRenderedPageBreak/>
        <w:t>نتیجه گیری</w:t>
      </w:r>
    </w:p>
    <w:p w:rsidR="004B2D74" w:rsidRPr="00A65D29" w:rsidRDefault="007F45E0" w:rsidP="00A65D29">
      <w:pPr>
        <w:rPr>
          <w:color w:val="000000" w:themeColor="text1"/>
          <w:sz w:val="28"/>
          <w:rtl/>
        </w:rPr>
      </w:pPr>
      <w:r w:rsidRPr="00A65D29">
        <w:rPr>
          <w:rFonts w:hint="cs"/>
          <w:color w:val="000000" w:themeColor="text1"/>
          <w:sz w:val="28"/>
          <w:rtl/>
        </w:rPr>
        <w:t xml:space="preserve">کاربرد الگوریتم های ژنتیک در اولویت بندی </w:t>
      </w:r>
      <w:r w:rsidR="003C1E18" w:rsidRPr="00A65D29">
        <w:rPr>
          <w:rFonts w:hint="cs"/>
          <w:color w:val="000000" w:themeColor="text1"/>
          <w:sz w:val="28"/>
          <w:rtl/>
        </w:rPr>
        <w:t>مورد آزمایشی</w:t>
      </w:r>
      <w:r w:rsidRPr="00A65D29">
        <w:rPr>
          <w:rFonts w:hint="cs"/>
          <w:color w:val="000000" w:themeColor="text1"/>
          <w:sz w:val="28"/>
          <w:rtl/>
        </w:rPr>
        <w:t xml:space="preserve">، می تواند بطور موثری </w:t>
      </w:r>
      <w:r w:rsidR="000C3E96" w:rsidRPr="00A65D29">
        <w:rPr>
          <w:rFonts w:hint="cs"/>
          <w:color w:val="000000" w:themeColor="text1"/>
          <w:sz w:val="28"/>
          <w:rtl/>
        </w:rPr>
        <w:t xml:space="preserve">اغماض در ترتیب </w:t>
      </w:r>
      <w:r w:rsidR="003C1E18" w:rsidRPr="00A65D29">
        <w:rPr>
          <w:rFonts w:hint="cs"/>
          <w:color w:val="000000" w:themeColor="text1"/>
          <w:sz w:val="28"/>
          <w:rtl/>
        </w:rPr>
        <w:t>موارد آزمایشی</w:t>
      </w:r>
      <w:r w:rsidR="000C3E96" w:rsidRPr="00A65D29">
        <w:rPr>
          <w:rFonts w:hint="cs"/>
          <w:color w:val="000000" w:themeColor="text1"/>
          <w:sz w:val="28"/>
          <w:rtl/>
        </w:rPr>
        <w:t xml:space="preserve"> اجرا شده را کاهش داده و در نتیجه بازدهی آزمایش نرم افزار را افزایش دهد. </w:t>
      </w:r>
    </w:p>
    <w:p w:rsidR="004B2D74" w:rsidRPr="00A65D29" w:rsidRDefault="000C3E96" w:rsidP="00A65D29">
      <w:pPr>
        <w:rPr>
          <w:color w:val="000000" w:themeColor="text1"/>
          <w:sz w:val="28"/>
          <w:rtl/>
          <w:lang w:val="en-US"/>
        </w:rPr>
      </w:pPr>
      <w:r w:rsidRPr="00A65D29">
        <w:rPr>
          <w:rFonts w:hint="cs"/>
          <w:color w:val="000000" w:themeColor="text1"/>
          <w:sz w:val="28"/>
          <w:rtl/>
        </w:rPr>
        <w:t xml:space="preserve">این مقاله یک ارزیابی جدید اولویت بندی </w:t>
      </w:r>
      <w:r w:rsidR="003C1E18" w:rsidRPr="00A65D29">
        <w:rPr>
          <w:rFonts w:hint="cs"/>
          <w:color w:val="000000" w:themeColor="text1"/>
          <w:sz w:val="28"/>
          <w:rtl/>
        </w:rPr>
        <w:t>مورد آزمایشی</w:t>
      </w:r>
      <w:r w:rsidRPr="00A65D29">
        <w:rPr>
          <w:rFonts w:hint="cs"/>
          <w:color w:val="000000" w:themeColor="text1"/>
          <w:sz w:val="28"/>
          <w:rtl/>
        </w:rPr>
        <w:t xml:space="preserve"> </w:t>
      </w:r>
      <w:r w:rsidRPr="00A65D29">
        <w:rPr>
          <w:color w:val="000000" w:themeColor="text1"/>
          <w:sz w:val="28"/>
          <w:lang w:val="en-US"/>
        </w:rPr>
        <w:t>APRC</w:t>
      </w:r>
      <w:r w:rsidRPr="00A65D29">
        <w:rPr>
          <w:rFonts w:hint="cs"/>
          <w:color w:val="000000" w:themeColor="text1"/>
          <w:sz w:val="28"/>
          <w:rtl/>
          <w:lang w:val="en-US"/>
        </w:rPr>
        <w:t xml:space="preserve"> و اصلاحیه آن </w:t>
      </w:r>
      <w:r w:rsidRPr="00A65D29">
        <w:rPr>
          <w:color w:val="000000" w:themeColor="text1"/>
          <w:sz w:val="28"/>
          <w:lang w:val="en-US"/>
        </w:rPr>
        <w:t>APRC-C</w:t>
      </w:r>
      <w:r w:rsidRPr="00A65D29">
        <w:rPr>
          <w:rFonts w:hint="cs"/>
          <w:color w:val="000000" w:themeColor="text1"/>
          <w:sz w:val="28"/>
          <w:rtl/>
          <w:lang w:val="en-US"/>
        </w:rPr>
        <w:t xml:space="preserve"> را برای آزمایش کارکردی پیشنهاد می کند. از آنجا که این ارزیابی ها روی پوشش نقاط آزمایش تمرکز دارند، برای آزمایش جعبه سیاه مناسب تر هستند. علاوه بر این، این مقاله یک روش اولویت بندی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با استفاده از الگوریتم های ژنتیک را ارائه می کند که </w:t>
      </w:r>
      <w:r w:rsidRPr="00A65D29">
        <w:rPr>
          <w:color w:val="000000" w:themeColor="text1"/>
          <w:sz w:val="28"/>
          <w:lang w:val="en-US"/>
        </w:rPr>
        <w:t>APTC</w:t>
      </w:r>
      <w:r w:rsidRPr="00A65D29">
        <w:rPr>
          <w:rFonts w:hint="cs"/>
          <w:color w:val="000000" w:themeColor="text1"/>
          <w:sz w:val="28"/>
          <w:rtl/>
          <w:lang w:val="en-US"/>
        </w:rPr>
        <w:t xml:space="preserve"> یا </w:t>
      </w:r>
      <w:r w:rsidRPr="00A65D29">
        <w:rPr>
          <w:color w:val="000000" w:themeColor="text1"/>
          <w:sz w:val="28"/>
          <w:lang w:val="en-US"/>
        </w:rPr>
        <w:t>APTC-C</w:t>
      </w:r>
      <w:r w:rsidRPr="00A65D29">
        <w:rPr>
          <w:rFonts w:hint="cs"/>
          <w:color w:val="000000" w:themeColor="text1"/>
          <w:sz w:val="28"/>
          <w:rtl/>
          <w:lang w:val="en-US"/>
        </w:rPr>
        <w:t xml:space="preserve"> را به عنوان تابع انطباق </w:t>
      </w:r>
      <w:r w:rsidR="000C7E92" w:rsidRPr="00A65D29">
        <w:rPr>
          <w:rFonts w:hint="cs"/>
          <w:color w:val="000000" w:themeColor="text1"/>
          <w:sz w:val="28"/>
          <w:rtl/>
          <w:lang w:val="en-US"/>
        </w:rPr>
        <w:t xml:space="preserve">انتخاب کرده است. طرح های نمایش، انتخاب، </w:t>
      </w:r>
      <w:r w:rsidR="0080380E" w:rsidRPr="00A65D29">
        <w:rPr>
          <w:rFonts w:hint="cs"/>
          <w:color w:val="000000" w:themeColor="text1"/>
          <w:sz w:val="28"/>
          <w:rtl/>
          <w:lang w:val="en-US"/>
        </w:rPr>
        <w:t>تقابل</w:t>
      </w:r>
      <w:r w:rsidR="000C7E92" w:rsidRPr="00A65D29">
        <w:rPr>
          <w:rFonts w:hint="cs"/>
          <w:color w:val="000000" w:themeColor="text1"/>
          <w:sz w:val="28"/>
          <w:rtl/>
          <w:lang w:val="en-US"/>
        </w:rPr>
        <w:t xml:space="preserve"> و جهش در </w:t>
      </w:r>
      <w:r w:rsidR="000C7E92" w:rsidRPr="00A65D29">
        <w:rPr>
          <w:color w:val="000000" w:themeColor="text1"/>
          <w:sz w:val="28"/>
          <w:lang w:val="en-US"/>
        </w:rPr>
        <w:t>GA</w:t>
      </w:r>
      <w:r w:rsidR="000C7E92" w:rsidRPr="00A65D29">
        <w:rPr>
          <w:rFonts w:hint="cs"/>
          <w:color w:val="000000" w:themeColor="text1"/>
          <w:sz w:val="28"/>
          <w:rtl/>
          <w:lang w:val="en-US"/>
        </w:rPr>
        <w:t xml:space="preserve"> به آزمایش جعبه سیاه کمک می کند. ما گام های مشخص این روش را ارائه داده و آن را با داده های آزمایشگاهی صحت آزمایی کردیم. </w:t>
      </w:r>
    </w:p>
    <w:p w:rsidR="000C3E96" w:rsidRPr="00A65D29" w:rsidRDefault="000C7E92" w:rsidP="00A65D29">
      <w:pPr>
        <w:rPr>
          <w:color w:val="000000" w:themeColor="text1"/>
          <w:sz w:val="28"/>
          <w:rtl/>
          <w:lang w:val="en-US"/>
        </w:rPr>
      </w:pPr>
      <w:r w:rsidRPr="00A65D29">
        <w:rPr>
          <w:rFonts w:hint="cs"/>
          <w:color w:val="000000" w:themeColor="text1"/>
          <w:sz w:val="28"/>
          <w:rtl/>
          <w:lang w:val="en-US"/>
        </w:rPr>
        <w:t xml:space="preserve">نتایج آزمایشگاهی نشان می دهند که روش پیشنهادی می تواند نتایج مورد انتظار را بدست دهد. این روش یک رویکرد فنی موثر نسبت به مسئله اولویت بندی </w:t>
      </w:r>
      <w:r w:rsidR="003C1E18" w:rsidRPr="00A65D29">
        <w:rPr>
          <w:rFonts w:hint="cs"/>
          <w:color w:val="000000" w:themeColor="text1"/>
          <w:sz w:val="28"/>
          <w:rtl/>
          <w:lang w:val="en-US"/>
        </w:rPr>
        <w:t>مورد آزمایشی</w:t>
      </w:r>
      <w:r w:rsidRPr="00A65D29">
        <w:rPr>
          <w:rFonts w:hint="cs"/>
          <w:color w:val="000000" w:themeColor="text1"/>
          <w:sz w:val="28"/>
          <w:rtl/>
          <w:lang w:val="en-US"/>
        </w:rPr>
        <w:t xml:space="preserve"> ارائه می دهد. در آینده، ما تحقیق بیشتری در مورد بحث نقاط آزمایش و کاربردهای </w:t>
      </w:r>
      <w:r w:rsidRPr="00A65D29">
        <w:rPr>
          <w:color w:val="000000" w:themeColor="text1"/>
          <w:sz w:val="28"/>
          <w:lang w:val="en-US"/>
        </w:rPr>
        <w:t>GA</w:t>
      </w:r>
      <w:r w:rsidRPr="00A65D29">
        <w:rPr>
          <w:rFonts w:hint="cs"/>
          <w:color w:val="000000" w:themeColor="text1"/>
          <w:sz w:val="28"/>
          <w:rtl/>
          <w:lang w:val="en-US"/>
        </w:rPr>
        <w:t xml:space="preserve"> در تولید خودکار </w:t>
      </w:r>
      <w:r w:rsidR="003C1E18" w:rsidRPr="00A65D29">
        <w:rPr>
          <w:rFonts w:hint="cs"/>
          <w:color w:val="000000" w:themeColor="text1"/>
          <w:sz w:val="28"/>
          <w:rtl/>
          <w:lang w:val="en-US"/>
        </w:rPr>
        <w:t>موارد آزمایشی</w:t>
      </w:r>
      <w:r w:rsidRPr="00A65D29">
        <w:rPr>
          <w:rFonts w:hint="cs"/>
          <w:color w:val="000000" w:themeColor="text1"/>
          <w:sz w:val="28"/>
          <w:rtl/>
          <w:lang w:val="en-US"/>
        </w:rPr>
        <w:t xml:space="preserve"> جعبه سیاه انجام خواهیم داد. </w:t>
      </w:r>
    </w:p>
    <w:sectPr w:rsidR="000C3E96" w:rsidRPr="00A65D29" w:rsidSect="00A65D29">
      <w:type w:val="continuous"/>
      <w:pgSz w:w="11907" w:h="16839" w:code="9"/>
      <w:pgMar w:top="1247" w:right="1247" w:bottom="1247" w:left="1247" w:header="0"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1A1" w:rsidRDefault="002541A1" w:rsidP="006C68DF">
      <w:r>
        <w:separator/>
      </w:r>
    </w:p>
  </w:endnote>
  <w:endnote w:type="continuationSeparator" w:id="0">
    <w:p w:rsidR="002541A1" w:rsidRDefault="002541A1" w:rsidP="006C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1A1" w:rsidRDefault="002541A1" w:rsidP="006C68DF">
      <w:r>
        <w:separator/>
      </w:r>
    </w:p>
  </w:footnote>
  <w:footnote w:type="continuationSeparator" w:id="0">
    <w:p w:rsidR="002541A1" w:rsidRDefault="002541A1" w:rsidP="006C68DF">
      <w:r>
        <w:continuationSeparator/>
      </w:r>
    </w:p>
  </w:footnote>
  <w:footnote w:id="1">
    <w:p w:rsidR="00456485" w:rsidRDefault="00456485" w:rsidP="00456485">
      <w:pPr>
        <w:pStyle w:val="FootnoteText"/>
      </w:pPr>
      <w:r>
        <w:rPr>
          <w:rStyle w:val="FootnoteReference"/>
        </w:rPr>
        <w:footnoteRef/>
      </w:r>
      <w:r>
        <w:rPr>
          <w:rtl/>
        </w:rPr>
        <w:t xml:space="preserve"> </w:t>
      </w:r>
      <w:r w:rsidRPr="00456485">
        <w:rPr>
          <w:lang w:val="en-US"/>
        </w:rPr>
        <w:t>Test case prioritization technology</w:t>
      </w:r>
    </w:p>
  </w:footnote>
  <w:footnote w:id="2">
    <w:p w:rsidR="00D50E80" w:rsidRDefault="00D50E80" w:rsidP="00D50E80">
      <w:pPr>
        <w:pStyle w:val="FootnoteText"/>
      </w:pPr>
      <w:r>
        <w:rPr>
          <w:rStyle w:val="FootnoteReference"/>
        </w:rPr>
        <w:footnoteRef/>
      </w:r>
      <w:r>
        <w:rPr>
          <w:rtl/>
        </w:rPr>
        <w:t xml:space="preserve"> </w:t>
      </w:r>
      <w:r w:rsidRPr="00D50E80">
        <w:rPr>
          <w:lang w:val="en-US"/>
        </w:rPr>
        <w:t>greedy method</w:t>
      </w:r>
    </w:p>
  </w:footnote>
  <w:footnote w:id="3">
    <w:p w:rsidR="009F1FC3" w:rsidRDefault="009F1FC3" w:rsidP="00AF2804">
      <w:pPr>
        <w:pStyle w:val="FootnoteText"/>
      </w:pPr>
      <w:r>
        <w:rPr>
          <w:rStyle w:val="FootnoteReference"/>
        </w:rPr>
        <w:footnoteRef/>
      </w:r>
      <w:r>
        <w:rPr>
          <w:rtl/>
        </w:rPr>
        <w:t xml:space="preserve"> </w:t>
      </w:r>
      <w:r w:rsidR="00AF2804" w:rsidRPr="00AF2804">
        <w:rPr>
          <w:lang w:val="en-US"/>
        </w:rPr>
        <w:t>Average Percentage of Test-Points Coverage</w:t>
      </w:r>
    </w:p>
  </w:footnote>
  <w:footnote w:id="4">
    <w:p w:rsidR="00CD2A4E" w:rsidRPr="00CD2A4E" w:rsidRDefault="00CD2A4E" w:rsidP="00CD2A4E">
      <w:pPr>
        <w:pStyle w:val="FootnoteText"/>
        <w:rPr>
          <w:lang w:val="en-US"/>
        </w:rPr>
      </w:pPr>
      <w:r>
        <w:rPr>
          <w:rStyle w:val="FootnoteReference"/>
        </w:rPr>
        <w:footnoteRef/>
      </w:r>
      <w:r>
        <w:rPr>
          <w:rtl/>
        </w:rPr>
        <w:t xml:space="preserve"> </w:t>
      </w:r>
      <w:r w:rsidRPr="00CD2A4E">
        <w:rPr>
          <w:lang w:val="en-US"/>
        </w:rPr>
        <w:t>average percentage of block coverage</w:t>
      </w:r>
    </w:p>
  </w:footnote>
  <w:footnote w:id="5">
    <w:p w:rsidR="00CD2A4E" w:rsidRPr="00CD2A4E" w:rsidRDefault="00CD2A4E" w:rsidP="00CD2A4E">
      <w:pPr>
        <w:pStyle w:val="FootnoteText"/>
        <w:rPr>
          <w:lang w:val="en-US"/>
        </w:rPr>
      </w:pPr>
      <w:r>
        <w:rPr>
          <w:rStyle w:val="FootnoteReference"/>
        </w:rPr>
        <w:footnoteRef/>
      </w:r>
      <w:r>
        <w:rPr>
          <w:rtl/>
        </w:rPr>
        <w:t xml:space="preserve"> </w:t>
      </w:r>
      <w:r w:rsidRPr="00CD2A4E">
        <w:rPr>
          <w:lang w:val="en-US"/>
        </w:rPr>
        <w:t>average percentage of decision coverage</w:t>
      </w:r>
    </w:p>
  </w:footnote>
  <w:footnote w:id="6">
    <w:p w:rsidR="00CD2A4E" w:rsidRDefault="00CD2A4E" w:rsidP="00CD2A4E">
      <w:pPr>
        <w:pStyle w:val="FootnoteText"/>
      </w:pPr>
      <w:r>
        <w:rPr>
          <w:rStyle w:val="FootnoteReference"/>
        </w:rPr>
        <w:footnoteRef/>
      </w:r>
      <w:r>
        <w:rPr>
          <w:rtl/>
        </w:rPr>
        <w:t xml:space="preserve"> </w:t>
      </w:r>
      <w:r w:rsidRPr="00CD2A4E">
        <w:rPr>
          <w:lang w:val="en-US"/>
        </w:rPr>
        <w:t>average percentage of statement coverage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2F80"/>
    <w:multiLevelType w:val="hybridMultilevel"/>
    <w:tmpl w:val="99D4FBEE"/>
    <w:lvl w:ilvl="0" w:tplc="6038DABA">
      <w:start w:val="3"/>
      <w:numFmt w:val="bullet"/>
      <w:lvlText w:val="-"/>
      <w:lvlJc w:val="left"/>
      <w:pPr>
        <w:ind w:left="2160" w:hanging="360"/>
      </w:pPr>
      <w:rPr>
        <w:rFonts w:asciiTheme="majorBidi" w:eastAsiaTheme="minorHAnsi" w:hAnsiTheme="majorBidi" w:cs="B Nazanin" w:hint="default"/>
        <w:sz w:val="2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5C03E93"/>
    <w:multiLevelType w:val="hybridMultilevel"/>
    <w:tmpl w:val="BD60A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B0A2E"/>
    <w:multiLevelType w:val="hybridMultilevel"/>
    <w:tmpl w:val="27C289AC"/>
    <w:lvl w:ilvl="0" w:tplc="6038DABA">
      <w:start w:val="3"/>
      <w:numFmt w:val="bullet"/>
      <w:lvlText w:val="-"/>
      <w:lvlJc w:val="left"/>
      <w:pPr>
        <w:ind w:left="1440" w:hanging="360"/>
      </w:pPr>
      <w:rPr>
        <w:rFonts w:asciiTheme="majorBidi" w:eastAsiaTheme="minorHAnsi" w:hAnsiTheme="majorBidi" w:cs="B Nazanin"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8857EB2"/>
    <w:multiLevelType w:val="hybridMultilevel"/>
    <w:tmpl w:val="B1B60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3110FF"/>
    <w:multiLevelType w:val="hybridMultilevel"/>
    <w:tmpl w:val="CD62DACA"/>
    <w:lvl w:ilvl="0" w:tplc="6038DABA">
      <w:start w:val="3"/>
      <w:numFmt w:val="bullet"/>
      <w:lvlText w:val="-"/>
      <w:lvlJc w:val="left"/>
      <w:pPr>
        <w:ind w:left="2160" w:hanging="360"/>
      </w:pPr>
      <w:rPr>
        <w:rFonts w:asciiTheme="majorBidi" w:eastAsiaTheme="minorHAnsi" w:hAnsiTheme="majorBidi" w:cs="B Nazanin" w:hint="default"/>
        <w:sz w:val="2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BB43617"/>
    <w:multiLevelType w:val="hybridMultilevel"/>
    <w:tmpl w:val="7ECAA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484975"/>
    <w:multiLevelType w:val="hybridMultilevel"/>
    <w:tmpl w:val="0E40E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4414E6"/>
    <w:multiLevelType w:val="hybridMultilevel"/>
    <w:tmpl w:val="8AC88AB6"/>
    <w:lvl w:ilvl="0" w:tplc="6FB8725A">
      <w:start w:val="1"/>
      <w:numFmt w:val="decimal"/>
      <w:lvlText w:val="%1."/>
      <w:lvlJc w:val="left"/>
      <w:pPr>
        <w:ind w:left="2520" w:hanging="360"/>
      </w:pPr>
      <w:rPr>
        <w:rFonts w:hint="default"/>
        <w:sz w:val="28"/>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1A2C506D"/>
    <w:multiLevelType w:val="hybridMultilevel"/>
    <w:tmpl w:val="435CA082"/>
    <w:lvl w:ilvl="0" w:tplc="C3529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57C35"/>
    <w:multiLevelType w:val="hybridMultilevel"/>
    <w:tmpl w:val="BD1A0EC2"/>
    <w:lvl w:ilvl="0" w:tplc="6038DABA">
      <w:start w:val="3"/>
      <w:numFmt w:val="bullet"/>
      <w:lvlText w:val="-"/>
      <w:lvlJc w:val="left"/>
      <w:pPr>
        <w:ind w:left="2160" w:hanging="360"/>
      </w:pPr>
      <w:rPr>
        <w:rFonts w:asciiTheme="majorBidi" w:eastAsiaTheme="minorHAnsi" w:hAnsiTheme="majorBidi" w:cs="B Nazanin" w:hint="default"/>
        <w:sz w:val="28"/>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DEA5D01"/>
    <w:multiLevelType w:val="hybridMultilevel"/>
    <w:tmpl w:val="CCE06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F8260F"/>
    <w:multiLevelType w:val="hybridMultilevel"/>
    <w:tmpl w:val="78FE2E3C"/>
    <w:lvl w:ilvl="0" w:tplc="6038DABA">
      <w:start w:val="3"/>
      <w:numFmt w:val="bullet"/>
      <w:lvlText w:val="-"/>
      <w:lvlJc w:val="left"/>
      <w:pPr>
        <w:ind w:left="2520" w:hanging="360"/>
      </w:pPr>
      <w:rPr>
        <w:rFonts w:asciiTheme="majorBidi" w:eastAsiaTheme="minorHAnsi" w:hAnsiTheme="majorBidi"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3E00EC6"/>
    <w:multiLevelType w:val="hybridMultilevel"/>
    <w:tmpl w:val="5FE69420"/>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5085B3C"/>
    <w:multiLevelType w:val="hybridMultilevel"/>
    <w:tmpl w:val="958C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70CDC"/>
    <w:multiLevelType w:val="hybridMultilevel"/>
    <w:tmpl w:val="5AF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247382"/>
    <w:multiLevelType w:val="hybridMultilevel"/>
    <w:tmpl w:val="0212E6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85F03A3"/>
    <w:multiLevelType w:val="hybridMultilevel"/>
    <w:tmpl w:val="78A8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0C3FE3"/>
    <w:multiLevelType w:val="hybridMultilevel"/>
    <w:tmpl w:val="19F40620"/>
    <w:lvl w:ilvl="0" w:tplc="4C3865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7F7114"/>
    <w:multiLevelType w:val="hybridMultilevel"/>
    <w:tmpl w:val="A1908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18D2BFE"/>
    <w:multiLevelType w:val="hybridMultilevel"/>
    <w:tmpl w:val="B0AE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77507"/>
    <w:multiLevelType w:val="hybridMultilevel"/>
    <w:tmpl w:val="D0560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163A2"/>
    <w:multiLevelType w:val="hybridMultilevel"/>
    <w:tmpl w:val="69242336"/>
    <w:lvl w:ilvl="0" w:tplc="539A9FBC">
      <w:start w:val="4"/>
      <w:numFmt w:val="bullet"/>
      <w:lvlText w:val="-"/>
      <w:lvlJc w:val="left"/>
      <w:pPr>
        <w:ind w:left="1800" w:hanging="360"/>
      </w:pPr>
      <w:rPr>
        <w:rFonts w:asciiTheme="majorBidi" w:eastAsiaTheme="minorHAnsi" w:hAnsiTheme="majorBidi" w:cs="B Lotus"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C763965"/>
    <w:multiLevelType w:val="hybridMultilevel"/>
    <w:tmpl w:val="1D3A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D2502E"/>
    <w:multiLevelType w:val="hybridMultilevel"/>
    <w:tmpl w:val="720E1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484F5F"/>
    <w:multiLevelType w:val="hybridMultilevel"/>
    <w:tmpl w:val="37B6A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5F4C41"/>
    <w:multiLevelType w:val="hybridMultilevel"/>
    <w:tmpl w:val="514E9B9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nsid w:val="40DA39D7"/>
    <w:multiLevelType w:val="hybridMultilevel"/>
    <w:tmpl w:val="6D82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811913"/>
    <w:multiLevelType w:val="hybridMultilevel"/>
    <w:tmpl w:val="6D5A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275C9F"/>
    <w:multiLevelType w:val="hybridMultilevel"/>
    <w:tmpl w:val="093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9C3524"/>
    <w:multiLevelType w:val="hybridMultilevel"/>
    <w:tmpl w:val="D70EF6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D3811B5"/>
    <w:multiLevelType w:val="hybridMultilevel"/>
    <w:tmpl w:val="EA1C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0BF770F"/>
    <w:multiLevelType w:val="hybridMultilevel"/>
    <w:tmpl w:val="80CCAB34"/>
    <w:lvl w:ilvl="0" w:tplc="9F448D9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D70C73"/>
    <w:multiLevelType w:val="hybridMultilevel"/>
    <w:tmpl w:val="7A685C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38D1114"/>
    <w:multiLevelType w:val="hybridMultilevel"/>
    <w:tmpl w:val="D104FC38"/>
    <w:lvl w:ilvl="0" w:tplc="2634FEE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EC2C37"/>
    <w:multiLevelType w:val="hybridMultilevel"/>
    <w:tmpl w:val="0FB4D5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56D021C5"/>
    <w:multiLevelType w:val="hybridMultilevel"/>
    <w:tmpl w:val="62B4E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1E5DF0"/>
    <w:multiLevelType w:val="hybridMultilevel"/>
    <w:tmpl w:val="EF3E9D12"/>
    <w:lvl w:ilvl="0" w:tplc="61EC1BC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6A7388"/>
    <w:multiLevelType w:val="hybridMultilevel"/>
    <w:tmpl w:val="20EEA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F26C41"/>
    <w:multiLevelType w:val="hybridMultilevel"/>
    <w:tmpl w:val="7A685C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1CB7037"/>
    <w:multiLevelType w:val="hybridMultilevel"/>
    <w:tmpl w:val="B2808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4D5FB1"/>
    <w:multiLevelType w:val="hybridMultilevel"/>
    <w:tmpl w:val="A4561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A70EB2"/>
    <w:multiLevelType w:val="hybridMultilevel"/>
    <w:tmpl w:val="D1649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8D15F92"/>
    <w:multiLevelType w:val="hybridMultilevel"/>
    <w:tmpl w:val="FDE24B40"/>
    <w:lvl w:ilvl="0" w:tplc="6038DABA">
      <w:start w:val="3"/>
      <w:numFmt w:val="bullet"/>
      <w:lvlText w:val="-"/>
      <w:lvlJc w:val="left"/>
      <w:pPr>
        <w:ind w:left="1440" w:hanging="360"/>
      </w:pPr>
      <w:rPr>
        <w:rFonts w:asciiTheme="majorBidi" w:eastAsiaTheme="minorHAnsi" w:hAnsiTheme="majorBidi" w:cs="B Nazanin"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237E2D"/>
    <w:multiLevelType w:val="hybridMultilevel"/>
    <w:tmpl w:val="4D004F58"/>
    <w:lvl w:ilvl="0" w:tplc="6038DABA">
      <w:start w:val="3"/>
      <w:numFmt w:val="bullet"/>
      <w:lvlText w:val="-"/>
      <w:lvlJc w:val="left"/>
      <w:pPr>
        <w:ind w:left="1440" w:hanging="360"/>
      </w:pPr>
      <w:rPr>
        <w:rFonts w:asciiTheme="majorBidi" w:eastAsiaTheme="minorHAnsi" w:hAnsiTheme="majorBidi" w:cs="B Nazanin"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4A540F9"/>
    <w:multiLevelType w:val="hybridMultilevel"/>
    <w:tmpl w:val="9514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30672E"/>
    <w:multiLevelType w:val="hybridMultilevel"/>
    <w:tmpl w:val="32B80E0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nsid w:val="77747240"/>
    <w:multiLevelType w:val="hybridMultilevel"/>
    <w:tmpl w:val="AFD0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617B3D"/>
    <w:multiLevelType w:val="hybridMultilevel"/>
    <w:tmpl w:val="1D3AAE04"/>
    <w:lvl w:ilvl="0" w:tplc="6038DABA">
      <w:start w:val="3"/>
      <w:numFmt w:val="bullet"/>
      <w:lvlText w:val="-"/>
      <w:lvlJc w:val="left"/>
      <w:pPr>
        <w:ind w:left="1800" w:hanging="360"/>
      </w:pPr>
      <w:rPr>
        <w:rFonts w:asciiTheme="majorBidi" w:eastAsiaTheme="minorHAnsi" w:hAnsiTheme="majorBidi" w:cs="B Nazanin" w:hint="default"/>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7F2C1F98"/>
    <w:multiLevelType w:val="hybridMultilevel"/>
    <w:tmpl w:val="635C3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36"/>
  </w:num>
  <w:num w:numId="4">
    <w:abstractNumId w:val="8"/>
  </w:num>
  <w:num w:numId="5">
    <w:abstractNumId w:val="24"/>
  </w:num>
  <w:num w:numId="6">
    <w:abstractNumId w:val="5"/>
  </w:num>
  <w:num w:numId="7">
    <w:abstractNumId w:val="19"/>
  </w:num>
  <w:num w:numId="8">
    <w:abstractNumId w:val="33"/>
  </w:num>
  <w:num w:numId="9">
    <w:abstractNumId w:val="30"/>
  </w:num>
  <w:num w:numId="10">
    <w:abstractNumId w:val="3"/>
  </w:num>
  <w:num w:numId="11">
    <w:abstractNumId w:val="23"/>
  </w:num>
  <w:num w:numId="12">
    <w:abstractNumId w:val="35"/>
  </w:num>
  <w:num w:numId="13">
    <w:abstractNumId w:val="16"/>
  </w:num>
  <w:num w:numId="14">
    <w:abstractNumId w:val="18"/>
  </w:num>
  <w:num w:numId="15">
    <w:abstractNumId w:val="41"/>
  </w:num>
  <w:num w:numId="16">
    <w:abstractNumId w:val="28"/>
  </w:num>
  <w:num w:numId="17">
    <w:abstractNumId w:val="44"/>
  </w:num>
  <w:num w:numId="18">
    <w:abstractNumId w:val="40"/>
  </w:num>
  <w:num w:numId="19">
    <w:abstractNumId w:val="46"/>
  </w:num>
  <w:num w:numId="20">
    <w:abstractNumId w:val="1"/>
  </w:num>
  <w:num w:numId="21">
    <w:abstractNumId w:val="27"/>
  </w:num>
  <w:num w:numId="22">
    <w:abstractNumId w:val="48"/>
  </w:num>
  <w:num w:numId="23">
    <w:abstractNumId w:val="22"/>
  </w:num>
  <w:num w:numId="24">
    <w:abstractNumId w:val="6"/>
  </w:num>
  <w:num w:numId="25">
    <w:abstractNumId w:val="29"/>
  </w:num>
  <w:num w:numId="26">
    <w:abstractNumId w:val="38"/>
  </w:num>
  <w:num w:numId="27">
    <w:abstractNumId w:val="2"/>
  </w:num>
  <w:num w:numId="28">
    <w:abstractNumId w:val="32"/>
  </w:num>
  <w:num w:numId="29">
    <w:abstractNumId w:val="42"/>
  </w:num>
  <w:num w:numId="30">
    <w:abstractNumId w:val="15"/>
  </w:num>
  <w:num w:numId="31">
    <w:abstractNumId w:val="47"/>
  </w:num>
  <w:num w:numId="32">
    <w:abstractNumId w:val="0"/>
  </w:num>
  <w:num w:numId="33">
    <w:abstractNumId w:val="9"/>
  </w:num>
  <w:num w:numId="34">
    <w:abstractNumId w:val="4"/>
  </w:num>
  <w:num w:numId="35">
    <w:abstractNumId w:val="7"/>
  </w:num>
  <w:num w:numId="36">
    <w:abstractNumId w:val="11"/>
  </w:num>
  <w:num w:numId="37">
    <w:abstractNumId w:val="10"/>
  </w:num>
  <w:num w:numId="38">
    <w:abstractNumId w:val="14"/>
  </w:num>
  <w:num w:numId="39">
    <w:abstractNumId w:val="43"/>
  </w:num>
  <w:num w:numId="40">
    <w:abstractNumId w:val="34"/>
  </w:num>
  <w:num w:numId="41">
    <w:abstractNumId w:val="13"/>
  </w:num>
  <w:num w:numId="42">
    <w:abstractNumId w:val="21"/>
  </w:num>
  <w:num w:numId="43">
    <w:abstractNumId w:val="25"/>
  </w:num>
  <w:num w:numId="44">
    <w:abstractNumId w:val="12"/>
  </w:num>
  <w:num w:numId="45">
    <w:abstractNumId w:val="45"/>
  </w:num>
  <w:num w:numId="46">
    <w:abstractNumId w:val="20"/>
  </w:num>
  <w:num w:numId="47">
    <w:abstractNumId w:val="26"/>
  </w:num>
  <w:num w:numId="48">
    <w:abstractNumId w:val="37"/>
  </w:num>
  <w:num w:numId="4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46BB"/>
    <w:rsid w:val="00000C8A"/>
    <w:rsid w:val="000013B9"/>
    <w:rsid w:val="00001ABC"/>
    <w:rsid w:val="00001D08"/>
    <w:rsid w:val="00001F6A"/>
    <w:rsid w:val="0000214A"/>
    <w:rsid w:val="0000261D"/>
    <w:rsid w:val="0000271E"/>
    <w:rsid w:val="0000282D"/>
    <w:rsid w:val="0000325E"/>
    <w:rsid w:val="000047F0"/>
    <w:rsid w:val="00004910"/>
    <w:rsid w:val="00005303"/>
    <w:rsid w:val="000053C6"/>
    <w:rsid w:val="00005DF3"/>
    <w:rsid w:val="0000624D"/>
    <w:rsid w:val="000069E7"/>
    <w:rsid w:val="00006FD7"/>
    <w:rsid w:val="00010688"/>
    <w:rsid w:val="00011419"/>
    <w:rsid w:val="000120C7"/>
    <w:rsid w:val="000122B9"/>
    <w:rsid w:val="00012605"/>
    <w:rsid w:val="000129FE"/>
    <w:rsid w:val="00012F26"/>
    <w:rsid w:val="000135B3"/>
    <w:rsid w:val="00013BEA"/>
    <w:rsid w:val="00014844"/>
    <w:rsid w:val="00016530"/>
    <w:rsid w:val="000166D6"/>
    <w:rsid w:val="00017D18"/>
    <w:rsid w:val="00017EFB"/>
    <w:rsid w:val="00020241"/>
    <w:rsid w:val="0002033E"/>
    <w:rsid w:val="00020386"/>
    <w:rsid w:val="00020570"/>
    <w:rsid w:val="000206CB"/>
    <w:rsid w:val="00021265"/>
    <w:rsid w:val="00021E01"/>
    <w:rsid w:val="00022F1F"/>
    <w:rsid w:val="000231A0"/>
    <w:rsid w:val="0002349E"/>
    <w:rsid w:val="000238F2"/>
    <w:rsid w:val="00024006"/>
    <w:rsid w:val="00024848"/>
    <w:rsid w:val="00024C2D"/>
    <w:rsid w:val="0002503E"/>
    <w:rsid w:val="000255B2"/>
    <w:rsid w:val="00025660"/>
    <w:rsid w:val="00025C1B"/>
    <w:rsid w:val="00025CF9"/>
    <w:rsid w:val="00025DCE"/>
    <w:rsid w:val="000261F5"/>
    <w:rsid w:val="0002644F"/>
    <w:rsid w:val="00026667"/>
    <w:rsid w:val="00026C1A"/>
    <w:rsid w:val="000274C3"/>
    <w:rsid w:val="000279E9"/>
    <w:rsid w:val="00027EA2"/>
    <w:rsid w:val="00027EEA"/>
    <w:rsid w:val="00030282"/>
    <w:rsid w:val="0003050A"/>
    <w:rsid w:val="000306AB"/>
    <w:rsid w:val="00030A76"/>
    <w:rsid w:val="0003119E"/>
    <w:rsid w:val="00031642"/>
    <w:rsid w:val="000316C1"/>
    <w:rsid w:val="0003282A"/>
    <w:rsid w:val="00032D6F"/>
    <w:rsid w:val="0003340C"/>
    <w:rsid w:val="00033895"/>
    <w:rsid w:val="00033CDB"/>
    <w:rsid w:val="000340C3"/>
    <w:rsid w:val="0003470E"/>
    <w:rsid w:val="00034CF5"/>
    <w:rsid w:val="00035E13"/>
    <w:rsid w:val="00035F84"/>
    <w:rsid w:val="0003731E"/>
    <w:rsid w:val="0003740E"/>
    <w:rsid w:val="00037DD7"/>
    <w:rsid w:val="000402D4"/>
    <w:rsid w:val="000404F8"/>
    <w:rsid w:val="00040FC7"/>
    <w:rsid w:val="0004140A"/>
    <w:rsid w:val="00042549"/>
    <w:rsid w:val="000433F3"/>
    <w:rsid w:val="00043F94"/>
    <w:rsid w:val="000446BB"/>
    <w:rsid w:val="00044E69"/>
    <w:rsid w:val="000451E8"/>
    <w:rsid w:val="0004640C"/>
    <w:rsid w:val="00046982"/>
    <w:rsid w:val="00046AB8"/>
    <w:rsid w:val="00046AC7"/>
    <w:rsid w:val="00046D49"/>
    <w:rsid w:val="00047372"/>
    <w:rsid w:val="00047CA6"/>
    <w:rsid w:val="00047F55"/>
    <w:rsid w:val="000507A9"/>
    <w:rsid w:val="000507AB"/>
    <w:rsid w:val="00050D31"/>
    <w:rsid w:val="00050DEE"/>
    <w:rsid w:val="00051620"/>
    <w:rsid w:val="0005208A"/>
    <w:rsid w:val="000522E8"/>
    <w:rsid w:val="00052420"/>
    <w:rsid w:val="00052EFE"/>
    <w:rsid w:val="0005389B"/>
    <w:rsid w:val="000538BB"/>
    <w:rsid w:val="000539F7"/>
    <w:rsid w:val="0005501C"/>
    <w:rsid w:val="00055393"/>
    <w:rsid w:val="000553BB"/>
    <w:rsid w:val="00055538"/>
    <w:rsid w:val="0005565B"/>
    <w:rsid w:val="00055DFD"/>
    <w:rsid w:val="000560FF"/>
    <w:rsid w:val="000561F1"/>
    <w:rsid w:val="00056D02"/>
    <w:rsid w:val="00057498"/>
    <w:rsid w:val="00057B2F"/>
    <w:rsid w:val="00057CF3"/>
    <w:rsid w:val="00061B2F"/>
    <w:rsid w:val="00062237"/>
    <w:rsid w:val="00062F29"/>
    <w:rsid w:val="00064807"/>
    <w:rsid w:val="000649F9"/>
    <w:rsid w:val="000654EB"/>
    <w:rsid w:val="00065B7C"/>
    <w:rsid w:val="00065ECA"/>
    <w:rsid w:val="00065ED0"/>
    <w:rsid w:val="00066161"/>
    <w:rsid w:val="000670BC"/>
    <w:rsid w:val="0006733E"/>
    <w:rsid w:val="0006740F"/>
    <w:rsid w:val="0006794B"/>
    <w:rsid w:val="00067AF2"/>
    <w:rsid w:val="000707F0"/>
    <w:rsid w:val="00070AA8"/>
    <w:rsid w:val="00070F17"/>
    <w:rsid w:val="00071296"/>
    <w:rsid w:val="0007150F"/>
    <w:rsid w:val="00071869"/>
    <w:rsid w:val="00071B6D"/>
    <w:rsid w:val="000725AC"/>
    <w:rsid w:val="000728C6"/>
    <w:rsid w:val="00072F63"/>
    <w:rsid w:val="00073672"/>
    <w:rsid w:val="00073853"/>
    <w:rsid w:val="000739C8"/>
    <w:rsid w:val="00073D30"/>
    <w:rsid w:val="00074923"/>
    <w:rsid w:val="000749BC"/>
    <w:rsid w:val="00074B2D"/>
    <w:rsid w:val="00074E3F"/>
    <w:rsid w:val="00074EA8"/>
    <w:rsid w:val="000758B7"/>
    <w:rsid w:val="000769FB"/>
    <w:rsid w:val="0007724A"/>
    <w:rsid w:val="000777F9"/>
    <w:rsid w:val="00077BBE"/>
    <w:rsid w:val="00077D2D"/>
    <w:rsid w:val="00080224"/>
    <w:rsid w:val="00080DBC"/>
    <w:rsid w:val="00081025"/>
    <w:rsid w:val="000816C9"/>
    <w:rsid w:val="0008226B"/>
    <w:rsid w:val="00083038"/>
    <w:rsid w:val="0008339A"/>
    <w:rsid w:val="00083746"/>
    <w:rsid w:val="00083C38"/>
    <w:rsid w:val="00084144"/>
    <w:rsid w:val="000843F9"/>
    <w:rsid w:val="0008478C"/>
    <w:rsid w:val="00084B54"/>
    <w:rsid w:val="000853F4"/>
    <w:rsid w:val="0008546B"/>
    <w:rsid w:val="00085474"/>
    <w:rsid w:val="00085B2F"/>
    <w:rsid w:val="00085CE9"/>
    <w:rsid w:val="00085E47"/>
    <w:rsid w:val="00086306"/>
    <w:rsid w:val="0008669B"/>
    <w:rsid w:val="000867A2"/>
    <w:rsid w:val="000868D5"/>
    <w:rsid w:val="00086A4E"/>
    <w:rsid w:val="00086C1E"/>
    <w:rsid w:val="00086C96"/>
    <w:rsid w:val="00086EDE"/>
    <w:rsid w:val="00086EF3"/>
    <w:rsid w:val="000875D0"/>
    <w:rsid w:val="000879FA"/>
    <w:rsid w:val="00087EB8"/>
    <w:rsid w:val="000902AF"/>
    <w:rsid w:val="000903F9"/>
    <w:rsid w:val="00090B08"/>
    <w:rsid w:val="00090BA7"/>
    <w:rsid w:val="00090D9D"/>
    <w:rsid w:val="000910BD"/>
    <w:rsid w:val="00091EE6"/>
    <w:rsid w:val="00093173"/>
    <w:rsid w:val="0009318A"/>
    <w:rsid w:val="00093412"/>
    <w:rsid w:val="00093FE4"/>
    <w:rsid w:val="00094642"/>
    <w:rsid w:val="00094712"/>
    <w:rsid w:val="00095837"/>
    <w:rsid w:val="00095A93"/>
    <w:rsid w:val="00095D06"/>
    <w:rsid w:val="00095F77"/>
    <w:rsid w:val="00096841"/>
    <w:rsid w:val="00097530"/>
    <w:rsid w:val="00097B39"/>
    <w:rsid w:val="00097FB2"/>
    <w:rsid w:val="000A00A0"/>
    <w:rsid w:val="000A086E"/>
    <w:rsid w:val="000A0A4B"/>
    <w:rsid w:val="000A0E46"/>
    <w:rsid w:val="000A170E"/>
    <w:rsid w:val="000A1749"/>
    <w:rsid w:val="000A1D87"/>
    <w:rsid w:val="000A332D"/>
    <w:rsid w:val="000A34EC"/>
    <w:rsid w:val="000A3617"/>
    <w:rsid w:val="000A37E1"/>
    <w:rsid w:val="000A40D2"/>
    <w:rsid w:val="000A438D"/>
    <w:rsid w:val="000A508A"/>
    <w:rsid w:val="000A513D"/>
    <w:rsid w:val="000A6B5D"/>
    <w:rsid w:val="000B0445"/>
    <w:rsid w:val="000B0598"/>
    <w:rsid w:val="000B0A8B"/>
    <w:rsid w:val="000B1A67"/>
    <w:rsid w:val="000B24B7"/>
    <w:rsid w:val="000B255F"/>
    <w:rsid w:val="000B3BEB"/>
    <w:rsid w:val="000B427C"/>
    <w:rsid w:val="000B430F"/>
    <w:rsid w:val="000B43C0"/>
    <w:rsid w:val="000B498D"/>
    <w:rsid w:val="000B54F6"/>
    <w:rsid w:val="000B606F"/>
    <w:rsid w:val="000B645D"/>
    <w:rsid w:val="000C00FD"/>
    <w:rsid w:val="000C0236"/>
    <w:rsid w:val="000C0627"/>
    <w:rsid w:val="000C0652"/>
    <w:rsid w:val="000C1092"/>
    <w:rsid w:val="000C1254"/>
    <w:rsid w:val="000C1D38"/>
    <w:rsid w:val="000C20B9"/>
    <w:rsid w:val="000C2518"/>
    <w:rsid w:val="000C26B0"/>
    <w:rsid w:val="000C2B56"/>
    <w:rsid w:val="000C38EB"/>
    <w:rsid w:val="000C3A6A"/>
    <w:rsid w:val="000C3E96"/>
    <w:rsid w:val="000C4739"/>
    <w:rsid w:val="000C5D43"/>
    <w:rsid w:val="000C6D7F"/>
    <w:rsid w:val="000C7A34"/>
    <w:rsid w:val="000C7E92"/>
    <w:rsid w:val="000D182E"/>
    <w:rsid w:val="000D24AE"/>
    <w:rsid w:val="000D2529"/>
    <w:rsid w:val="000D2708"/>
    <w:rsid w:val="000D295A"/>
    <w:rsid w:val="000D2CAF"/>
    <w:rsid w:val="000D3C25"/>
    <w:rsid w:val="000D3E31"/>
    <w:rsid w:val="000D45AA"/>
    <w:rsid w:val="000D4720"/>
    <w:rsid w:val="000D59D5"/>
    <w:rsid w:val="000D6D15"/>
    <w:rsid w:val="000D6F1C"/>
    <w:rsid w:val="000D7273"/>
    <w:rsid w:val="000D7CD8"/>
    <w:rsid w:val="000D7E94"/>
    <w:rsid w:val="000E085A"/>
    <w:rsid w:val="000E0C13"/>
    <w:rsid w:val="000E11C4"/>
    <w:rsid w:val="000E12D9"/>
    <w:rsid w:val="000E1989"/>
    <w:rsid w:val="000E1E75"/>
    <w:rsid w:val="000E26AF"/>
    <w:rsid w:val="000E2E1D"/>
    <w:rsid w:val="000E3818"/>
    <w:rsid w:val="000E3869"/>
    <w:rsid w:val="000E4DE0"/>
    <w:rsid w:val="000E52D0"/>
    <w:rsid w:val="000E58D5"/>
    <w:rsid w:val="000E5A81"/>
    <w:rsid w:val="000E5AA1"/>
    <w:rsid w:val="000E5F8F"/>
    <w:rsid w:val="000E60B0"/>
    <w:rsid w:val="000E63EE"/>
    <w:rsid w:val="000E682F"/>
    <w:rsid w:val="000E6B1E"/>
    <w:rsid w:val="000E7416"/>
    <w:rsid w:val="000E75C3"/>
    <w:rsid w:val="000E79BA"/>
    <w:rsid w:val="000E7A38"/>
    <w:rsid w:val="000F0C87"/>
    <w:rsid w:val="000F155E"/>
    <w:rsid w:val="000F23FD"/>
    <w:rsid w:val="000F2E7A"/>
    <w:rsid w:val="000F488B"/>
    <w:rsid w:val="000F4941"/>
    <w:rsid w:val="000F4F15"/>
    <w:rsid w:val="000F4FBF"/>
    <w:rsid w:val="000F5668"/>
    <w:rsid w:val="000F576E"/>
    <w:rsid w:val="000F5CE1"/>
    <w:rsid w:val="000F5D53"/>
    <w:rsid w:val="000F5EA1"/>
    <w:rsid w:val="000F5FAB"/>
    <w:rsid w:val="000F6790"/>
    <w:rsid w:val="000F76C5"/>
    <w:rsid w:val="000F7B41"/>
    <w:rsid w:val="000F7BBD"/>
    <w:rsid w:val="000F7C85"/>
    <w:rsid w:val="00100391"/>
    <w:rsid w:val="00100474"/>
    <w:rsid w:val="00100760"/>
    <w:rsid w:val="00100816"/>
    <w:rsid w:val="00100D9D"/>
    <w:rsid w:val="00101759"/>
    <w:rsid w:val="00101780"/>
    <w:rsid w:val="001018FB"/>
    <w:rsid w:val="00101D0C"/>
    <w:rsid w:val="00101ECD"/>
    <w:rsid w:val="0010223F"/>
    <w:rsid w:val="00102601"/>
    <w:rsid w:val="0010357A"/>
    <w:rsid w:val="001038B3"/>
    <w:rsid w:val="00103A6B"/>
    <w:rsid w:val="00103CCB"/>
    <w:rsid w:val="00104567"/>
    <w:rsid w:val="0010476E"/>
    <w:rsid w:val="00104A1B"/>
    <w:rsid w:val="00104B06"/>
    <w:rsid w:val="00104FA2"/>
    <w:rsid w:val="00104FAE"/>
    <w:rsid w:val="001059DA"/>
    <w:rsid w:val="00105ED3"/>
    <w:rsid w:val="001060A2"/>
    <w:rsid w:val="0010673F"/>
    <w:rsid w:val="00106BB5"/>
    <w:rsid w:val="00107D14"/>
    <w:rsid w:val="00110566"/>
    <w:rsid w:val="00110FEA"/>
    <w:rsid w:val="001115B5"/>
    <w:rsid w:val="001119AA"/>
    <w:rsid w:val="00111C87"/>
    <w:rsid w:val="00112504"/>
    <w:rsid w:val="0011286E"/>
    <w:rsid w:val="00112900"/>
    <w:rsid w:val="00112C34"/>
    <w:rsid w:val="00112C53"/>
    <w:rsid w:val="00113CC0"/>
    <w:rsid w:val="0011422E"/>
    <w:rsid w:val="00114471"/>
    <w:rsid w:val="0011458C"/>
    <w:rsid w:val="001150AD"/>
    <w:rsid w:val="00115895"/>
    <w:rsid w:val="00116E30"/>
    <w:rsid w:val="00116E68"/>
    <w:rsid w:val="00116E78"/>
    <w:rsid w:val="00117052"/>
    <w:rsid w:val="001178F3"/>
    <w:rsid w:val="00117DFF"/>
    <w:rsid w:val="00120515"/>
    <w:rsid w:val="001215A8"/>
    <w:rsid w:val="00121DBC"/>
    <w:rsid w:val="00122236"/>
    <w:rsid w:val="00122A9E"/>
    <w:rsid w:val="00122E56"/>
    <w:rsid w:val="00125970"/>
    <w:rsid w:val="0012597F"/>
    <w:rsid w:val="00125B57"/>
    <w:rsid w:val="00125D7C"/>
    <w:rsid w:val="00125E90"/>
    <w:rsid w:val="00125EBA"/>
    <w:rsid w:val="00125FCC"/>
    <w:rsid w:val="00126FFE"/>
    <w:rsid w:val="001274C7"/>
    <w:rsid w:val="00130632"/>
    <w:rsid w:val="00130937"/>
    <w:rsid w:val="00130BD0"/>
    <w:rsid w:val="001315FE"/>
    <w:rsid w:val="001316D8"/>
    <w:rsid w:val="001317F4"/>
    <w:rsid w:val="00131A17"/>
    <w:rsid w:val="00132513"/>
    <w:rsid w:val="001331A1"/>
    <w:rsid w:val="00133765"/>
    <w:rsid w:val="001340E9"/>
    <w:rsid w:val="00134143"/>
    <w:rsid w:val="00135133"/>
    <w:rsid w:val="0013541B"/>
    <w:rsid w:val="0013592D"/>
    <w:rsid w:val="001367E1"/>
    <w:rsid w:val="0013709F"/>
    <w:rsid w:val="00137299"/>
    <w:rsid w:val="001373F1"/>
    <w:rsid w:val="001376C1"/>
    <w:rsid w:val="00137AE6"/>
    <w:rsid w:val="00140341"/>
    <w:rsid w:val="00140384"/>
    <w:rsid w:val="00140670"/>
    <w:rsid w:val="00140BF7"/>
    <w:rsid w:val="00140D1A"/>
    <w:rsid w:val="00141252"/>
    <w:rsid w:val="00141985"/>
    <w:rsid w:val="00141E1F"/>
    <w:rsid w:val="001438D0"/>
    <w:rsid w:val="00143C6C"/>
    <w:rsid w:val="00144CE7"/>
    <w:rsid w:val="00144ECC"/>
    <w:rsid w:val="0014512A"/>
    <w:rsid w:val="0014535A"/>
    <w:rsid w:val="001456DD"/>
    <w:rsid w:val="001456FC"/>
    <w:rsid w:val="00145732"/>
    <w:rsid w:val="001461AD"/>
    <w:rsid w:val="00146B96"/>
    <w:rsid w:val="00147260"/>
    <w:rsid w:val="00147BD5"/>
    <w:rsid w:val="0015009D"/>
    <w:rsid w:val="00150121"/>
    <w:rsid w:val="001507E6"/>
    <w:rsid w:val="00150CB5"/>
    <w:rsid w:val="00150EF8"/>
    <w:rsid w:val="00151428"/>
    <w:rsid w:val="00151FF7"/>
    <w:rsid w:val="00152114"/>
    <w:rsid w:val="0015239B"/>
    <w:rsid w:val="0015257B"/>
    <w:rsid w:val="00152699"/>
    <w:rsid w:val="00152989"/>
    <w:rsid w:val="001529F0"/>
    <w:rsid w:val="00152C33"/>
    <w:rsid w:val="00152D78"/>
    <w:rsid w:val="00153364"/>
    <w:rsid w:val="00153454"/>
    <w:rsid w:val="001537E5"/>
    <w:rsid w:val="0015427D"/>
    <w:rsid w:val="00154B8B"/>
    <w:rsid w:val="001552A4"/>
    <w:rsid w:val="001555D0"/>
    <w:rsid w:val="00155BF3"/>
    <w:rsid w:val="00155C81"/>
    <w:rsid w:val="0015680C"/>
    <w:rsid w:val="001570BF"/>
    <w:rsid w:val="00157DA7"/>
    <w:rsid w:val="00160B7E"/>
    <w:rsid w:val="00160CC4"/>
    <w:rsid w:val="00160D7C"/>
    <w:rsid w:val="00160DFE"/>
    <w:rsid w:val="00161DE9"/>
    <w:rsid w:val="001620B4"/>
    <w:rsid w:val="0016218A"/>
    <w:rsid w:val="00162D55"/>
    <w:rsid w:val="0016444F"/>
    <w:rsid w:val="001649E7"/>
    <w:rsid w:val="00164D37"/>
    <w:rsid w:val="00165805"/>
    <w:rsid w:val="00165B08"/>
    <w:rsid w:val="00166120"/>
    <w:rsid w:val="00166BEF"/>
    <w:rsid w:val="00166C1E"/>
    <w:rsid w:val="00166D90"/>
    <w:rsid w:val="0016760F"/>
    <w:rsid w:val="001676D4"/>
    <w:rsid w:val="001677DF"/>
    <w:rsid w:val="0017012B"/>
    <w:rsid w:val="001704C3"/>
    <w:rsid w:val="00170D16"/>
    <w:rsid w:val="0017150C"/>
    <w:rsid w:val="00172C13"/>
    <w:rsid w:val="00172C8F"/>
    <w:rsid w:val="00172D81"/>
    <w:rsid w:val="00173049"/>
    <w:rsid w:val="001735B4"/>
    <w:rsid w:val="00173C4C"/>
    <w:rsid w:val="00173CF0"/>
    <w:rsid w:val="00174103"/>
    <w:rsid w:val="00174241"/>
    <w:rsid w:val="001747C3"/>
    <w:rsid w:val="00174D0E"/>
    <w:rsid w:val="001755CA"/>
    <w:rsid w:val="001769A6"/>
    <w:rsid w:val="0017723C"/>
    <w:rsid w:val="001775E2"/>
    <w:rsid w:val="001778A9"/>
    <w:rsid w:val="001778F6"/>
    <w:rsid w:val="00177B09"/>
    <w:rsid w:val="00177BA6"/>
    <w:rsid w:val="00177E07"/>
    <w:rsid w:val="001807F4"/>
    <w:rsid w:val="00180CAF"/>
    <w:rsid w:val="00181F05"/>
    <w:rsid w:val="001829F2"/>
    <w:rsid w:val="00183137"/>
    <w:rsid w:val="00183843"/>
    <w:rsid w:val="001839B7"/>
    <w:rsid w:val="0018498E"/>
    <w:rsid w:val="0018529B"/>
    <w:rsid w:val="00185523"/>
    <w:rsid w:val="00185630"/>
    <w:rsid w:val="001861A2"/>
    <w:rsid w:val="001861F5"/>
    <w:rsid w:val="001866AD"/>
    <w:rsid w:val="00186C1D"/>
    <w:rsid w:val="00186E40"/>
    <w:rsid w:val="001871DB"/>
    <w:rsid w:val="00187F3E"/>
    <w:rsid w:val="001901F4"/>
    <w:rsid w:val="0019020C"/>
    <w:rsid w:val="001909A7"/>
    <w:rsid w:val="00190E66"/>
    <w:rsid w:val="00191CEA"/>
    <w:rsid w:val="00191E06"/>
    <w:rsid w:val="00191E36"/>
    <w:rsid w:val="001921C0"/>
    <w:rsid w:val="001928F7"/>
    <w:rsid w:val="00192BDB"/>
    <w:rsid w:val="00192E3B"/>
    <w:rsid w:val="00193A25"/>
    <w:rsid w:val="00193D71"/>
    <w:rsid w:val="00193DD6"/>
    <w:rsid w:val="00193FE7"/>
    <w:rsid w:val="001941B7"/>
    <w:rsid w:val="00194405"/>
    <w:rsid w:val="0019450B"/>
    <w:rsid w:val="00195768"/>
    <w:rsid w:val="00196028"/>
    <w:rsid w:val="001961E3"/>
    <w:rsid w:val="00196260"/>
    <w:rsid w:val="00196CAA"/>
    <w:rsid w:val="001972AD"/>
    <w:rsid w:val="001A00F2"/>
    <w:rsid w:val="001A1BFB"/>
    <w:rsid w:val="001A259E"/>
    <w:rsid w:val="001A282B"/>
    <w:rsid w:val="001A325B"/>
    <w:rsid w:val="001A339B"/>
    <w:rsid w:val="001A3674"/>
    <w:rsid w:val="001A375A"/>
    <w:rsid w:val="001A409C"/>
    <w:rsid w:val="001A46D3"/>
    <w:rsid w:val="001A4C0F"/>
    <w:rsid w:val="001A4EFD"/>
    <w:rsid w:val="001A500F"/>
    <w:rsid w:val="001A5E26"/>
    <w:rsid w:val="001A679D"/>
    <w:rsid w:val="001A70EE"/>
    <w:rsid w:val="001A742D"/>
    <w:rsid w:val="001A75A5"/>
    <w:rsid w:val="001A76E1"/>
    <w:rsid w:val="001B04CC"/>
    <w:rsid w:val="001B04D4"/>
    <w:rsid w:val="001B0E72"/>
    <w:rsid w:val="001B1461"/>
    <w:rsid w:val="001B17C5"/>
    <w:rsid w:val="001B1D08"/>
    <w:rsid w:val="001B2F1C"/>
    <w:rsid w:val="001B3A61"/>
    <w:rsid w:val="001B3A8E"/>
    <w:rsid w:val="001B3D92"/>
    <w:rsid w:val="001B40F3"/>
    <w:rsid w:val="001B46A7"/>
    <w:rsid w:val="001B59C7"/>
    <w:rsid w:val="001B5E8F"/>
    <w:rsid w:val="001B6216"/>
    <w:rsid w:val="001B634C"/>
    <w:rsid w:val="001B6692"/>
    <w:rsid w:val="001B6B41"/>
    <w:rsid w:val="001B768D"/>
    <w:rsid w:val="001B76E6"/>
    <w:rsid w:val="001B79C3"/>
    <w:rsid w:val="001C0696"/>
    <w:rsid w:val="001C140B"/>
    <w:rsid w:val="001C1476"/>
    <w:rsid w:val="001C1588"/>
    <w:rsid w:val="001C1961"/>
    <w:rsid w:val="001C2012"/>
    <w:rsid w:val="001C2117"/>
    <w:rsid w:val="001C2135"/>
    <w:rsid w:val="001C22E4"/>
    <w:rsid w:val="001C29F5"/>
    <w:rsid w:val="001C2C46"/>
    <w:rsid w:val="001C2DA0"/>
    <w:rsid w:val="001C2EF9"/>
    <w:rsid w:val="001C5206"/>
    <w:rsid w:val="001C576B"/>
    <w:rsid w:val="001C5A18"/>
    <w:rsid w:val="001C63B0"/>
    <w:rsid w:val="001C67FC"/>
    <w:rsid w:val="001C7A81"/>
    <w:rsid w:val="001D04A6"/>
    <w:rsid w:val="001D0572"/>
    <w:rsid w:val="001D0A97"/>
    <w:rsid w:val="001D0AE3"/>
    <w:rsid w:val="001D0C8A"/>
    <w:rsid w:val="001D1281"/>
    <w:rsid w:val="001D1796"/>
    <w:rsid w:val="001D248E"/>
    <w:rsid w:val="001D2A9B"/>
    <w:rsid w:val="001D4831"/>
    <w:rsid w:val="001D54AD"/>
    <w:rsid w:val="001D57D2"/>
    <w:rsid w:val="001D5896"/>
    <w:rsid w:val="001D598C"/>
    <w:rsid w:val="001D5A92"/>
    <w:rsid w:val="001D5C51"/>
    <w:rsid w:val="001D6AAA"/>
    <w:rsid w:val="001D7406"/>
    <w:rsid w:val="001D782A"/>
    <w:rsid w:val="001D7A1D"/>
    <w:rsid w:val="001D7C01"/>
    <w:rsid w:val="001E00C9"/>
    <w:rsid w:val="001E1D86"/>
    <w:rsid w:val="001E2A7F"/>
    <w:rsid w:val="001E34D2"/>
    <w:rsid w:val="001E3D2D"/>
    <w:rsid w:val="001E3F29"/>
    <w:rsid w:val="001E41D2"/>
    <w:rsid w:val="001E4B88"/>
    <w:rsid w:val="001E5553"/>
    <w:rsid w:val="001E65DB"/>
    <w:rsid w:val="001E67A6"/>
    <w:rsid w:val="001E67D7"/>
    <w:rsid w:val="001E7A13"/>
    <w:rsid w:val="001E7CEB"/>
    <w:rsid w:val="001F09FB"/>
    <w:rsid w:val="001F1BC1"/>
    <w:rsid w:val="001F1DB4"/>
    <w:rsid w:val="001F1F9A"/>
    <w:rsid w:val="001F34F3"/>
    <w:rsid w:val="001F36BD"/>
    <w:rsid w:val="001F4433"/>
    <w:rsid w:val="001F4C12"/>
    <w:rsid w:val="001F4E8C"/>
    <w:rsid w:val="001F502B"/>
    <w:rsid w:val="001F5EAF"/>
    <w:rsid w:val="001F6449"/>
    <w:rsid w:val="001F68BA"/>
    <w:rsid w:val="001F6DDD"/>
    <w:rsid w:val="001F7285"/>
    <w:rsid w:val="001F7373"/>
    <w:rsid w:val="001F7879"/>
    <w:rsid w:val="001F79B5"/>
    <w:rsid w:val="001F7B1C"/>
    <w:rsid w:val="00200092"/>
    <w:rsid w:val="0020054B"/>
    <w:rsid w:val="00202A3B"/>
    <w:rsid w:val="00203700"/>
    <w:rsid w:val="00204427"/>
    <w:rsid w:val="002046F8"/>
    <w:rsid w:val="00204F8B"/>
    <w:rsid w:val="00204FA1"/>
    <w:rsid w:val="00205096"/>
    <w:rsid w:val="00205E4A"/>
    <w:rsid w:val="00206446"/>
    <w:rsid w:val="00206AF4"/>
    <w:rsid w:val="00206D9F"/>
    <w:rsid w:val="00206F7C"/>
    <w:rsid w:val="0020744A"/>
    <w:rsid w:val="00210006"/>
    <w:rsid w:val="002111FB"/>
    <w:rsid w:val="00211277"/>
    <w:rsid w:val="00211A43"/>
    <w:rsid w:val="00211FF4"/>
    <w:rsid w:val="00212066"/>
    <w:rsid w:val="0021260F"/>
    <w:rsid w:val="00212BEF"/>
    <w:rsid w:val="00213131"/>
    <w:rsid w:val="00214576"/>
    <w:rsid w:val="00214D08"/>
    <w:rsid w:val="00214F62"/>
    <w:rsid w:val="0021532F"/>
    <w:rsid w:val="002156BA"/>
    <w:rsid w:val="00215D4E"/>
    <w:rsid w:val="00215EA7"/>
    <w:rsid w:val="00216130"/>
    <w:rsid w:val="0021617E"/>
    <w:rsid w:val="00216424"/>
    <w:rsid w:val="00216E82"/>
    <w:rsid w:val="00217463"/>
    <w:rsid w:val="0021752A"/>
    <w:rsid w:val="00217D4B"/>
    <w:rsid w:val="00220AC2"/>
    <w:rsid w:val="00220E15"/>
    <w:rsid w:val="00221340"/>
    <w:rsid w:val="0022139E"/>
    <w:rsid w:val="00221867"/>
    <w:rsid w:val="002218F2"/>
    <w:rsid w:val="0022197C"/>
    <w:rsid w:val="00221D6D"/>
    <w:rsid w:val="00222AFD"/>
    <w:rsid w:val="00222BDC"/>
    <w:rsid w:val="00223554"/>
    <w:rsid w:val="002235DB"/>
    <w:rsid w:val="0022401C"/>
    <w:rsid w:val="002240FF"/>
    <w:rsid w:val="0022472D"/>
    <w:rsid w:val="00224852"/>
    <w:rsid w:val="00224F8A"/>
    <w:rsid w:val="00225103"/>
    <w:rsid w:val="0022531F"/>
    <w:rsid w:val="002253D6"/>
    <w:rsid w:val="00225743"/>
    <w:rsid w:val="0022577E"/>
    <w:rsid w:val="00225F5E"/>
    <w:rsid w:val="00226071"/>
    <w:rsid w:val="002265AF"/>
    <w:rsid w:val="00226B52"/>
    <w:rsid w:val="00227450"/>
    <w:rsid w:val="00230169"/>
    <w:rsid w:val="002301CE"/>
    <w:rsid w:val="00231E8C"/>
    <w:rsid w:val="00232291"/>
    <w:rsid w:val="00232A3E"/>
    <w:rsid w:val="00232DE1"/>
    <w:rsid w:val="00232F70"/>
    <w:rsid w:val="0023322B"/>
    <w:rsid w:val="00233E32"/>
    <w:rsid w:val="00233EF7"/>
    <w:rsid w:val="00234128"/>
    <w:rsid w:val="00234582"/>
    <w:rsid w:val="00234B8E"/>
    <w:rsid w:val="00235194"/>
    <w:rsid w:val="00235936"/>
    <w:rsid w:val="00235F56"/>
    <w:rsid w:val="002361A4"/>
    <w:rsid w:val="00236356"/>
    <w:rsid w:val="002364B4"/>
    <w:rsid w:val="0023712C"/>
    <w:rsid w:val="002379BA"/>
    <w:rsid w:val="00237FC3"/>
    <w:rsid w:val="002400AF"/>
    <w:rsid w:val="002407B2"/>
    <w:rsid w:val="00240D17"/>
    <w:rsid w:val="002423FD"/>
    <w:rsid w:val="00242806"/>
    <w:rsid w:val="00242EDB"/>
    <w:rsid w:val="00243210"/>
    <w:rsid w:val="00243CD5"/>
    <w:rsid w:val="00243D5A"/>
    <w:rsid w:val="002441D5"/>
    <w:rsid w:val="00244624"/>
    <w:rsid w:val="00244E0F"/>
    <w:rsid w:val="0024549C"/>
    <w:rsid w:val="00245DBE"/>
    <w:rsid w:val="00247A09"/>
    <w:rsid w:val="002500E2"/>
    <w:rsid w:val="002501CE"/>
    <w:rsid w:val="002501E0"/>
    <w:rsid w:val="00250535"/>
    <w:rsid w:val="00251104"/>
    <w:rsid w:val="002518C3"/>
    <w:rsid w:val="00251FFE"/>
    <w:rsid w:val="00252283"/>
    <w:rsid w:val="0025231B"/>
    <w:rsid w:val="002528E6"/>
    <w:rsid w:val="002541A1"/>
    <w:rsid w:val="00254772"/>
    <w:rsid w:val="00254C76"/>
    <w:rsid w:val="00254F89"/>
    <w:rsid w:val="00255249"/>
    <w:rsid w:val="00255909"/>
    <w:rsid w:val="002559A5"/>
    <w:rsid w:val="002568D4"/>
    <w:rsid w:val="00256946"/>
    <w:rsid w:val="002574C1"/>
    <w:rsid w:val="002602E9"/>
    <w:rsid w:val="0026078C"/>
    <w:rsid w:val="00260F69"/>
    <w:rsid w:val="002612A8"/>
    <w:rsid w:val="002612E7"/>
    <w:rsid w:val="00261457"/>
    <w:rsid w:val="002619E0"/>
    <w:rsid w:val="002619E8"/>
    <w:rsid w:val="002622CF"/>
    <w:rsid w:val="00262491"/>
    <w:rsid w:val="002625D2"/>
    <w:rsid w:val="00262816"/>
    <w:rsid w:val="002634ED"/>
    <w:rsid w:val="002637D4"/>
    <w:rsid w:val="002638DF"/>
    <w:rsid w:val="00264278"/>
    <w:rsid w:val="002653B2"/>
    <w:rsid w:val="0026567E"/>
    <w:rsid w:val="00265737"/>
    <w:rsid w:val="00265DAA"/>
    <w:rsid w:val="002660EA"/>
    <w:rsid w:val="0026646A"/>
    <w:rsid w:val="0026696B"/>
    <w:rsid w:val="00266AC2"/>
    <w:rsid w:val="00267376"/>
    <w:rsid w:val="002679CD"/>
    <w:rsid w:val="002706AA"/>
    <w:rsid w:val="00270BDC"/>
    <w:rsid w:val="00271084"/>
    <w:rsid w:val="00271575"/>
    <w:rsid w:val="002716D8"/>
    <w:rsid w:val="002719B3"/>
    <w:rsid w:val="00271C53"/>
    <w:rsid w:val="00271DF0"/>
    <w:rsid w:val="00272121"/>
    <w:rsid w:val="0027252A"/>
    <w:rsid w:val="002725F5"/>
    <w:rsid w:val="00272A6F"/>
    <w:rsid w:val="00272AF5"/>
    <w:rsid w:val="00273F0A"/>
    <w:rsid w:val="0027401F"/>
    <w:rsid w:val="002742A2"/>
    <w:rsid w:val="002750F8"/>
    <w:rsid w:val="00275894"/>
    <w:rsid w:val="00275ECF"/>
    <w:rsid w:val="00275F7B"/>
    <w:rsid w:val="00276070"/>
    <w:rsid w:val="00276413"/>
    <w:rsid w:val="0027726C"/>
    <w:rsid w:val="00280416"/>
    <w:rsid w:val="0028077E"/>
    <w:rsid w:val="0028155D"/>
    <w:rsid w:val="002820D4"/>
    <w:rsid w:val="002832C0"/>
    <w:rsid w:val="00283C85"/>
    <w:rsid w:val="00284508"/>
    <w:rsid w:val="00285BA1"/>
    <w:rsid w:val="00285F0D"/>
    <w:rsid w:val="002860E6"/>
    <w:rsid w:val="00286CEE"/>
    <w:rsid w:val="00286D01"/>
    <w:rsid w:val="00286D65"/>
    <w:rsid w:val="00286F2D"/>
    <w:rsid w:val="00287569"/>
    <w:rsid w:val="00287E88"/>
    <w:rsid w:val="0029010A"/>
    <w:rsid w:val="002908EF"/>
    <w:rsid w:val="00290BFE"/>
    <w:rsid w:val="00290DEE"/>
    <w:rsid w:val="00290FCF"/>
    <w:rsid w:val="00292132"/>
    <w:rsid w:val="00292194"/>
    <w:rsid w:val="00292C41"/>
    <w:rsid w:val="00293575"/>
    <w:rsid w:val="00293D70"/>
    <w:rsid w:val="002942FA"/>
    <w:rsid w:val="002945BA"/>
    <w:rsid w:val="00294944"/>
    <w:rsid w:val="00294CE3"/>
    <w:rsid w:val="00295652"/>
    <w:rsid w:val="00295A60"/>
    <w:rsid w:val="002961DF"/>
    <w:rsid w:val="00296395"/>
    <w:rsid w:val="00296F14"/>
    <w:rsid w:val="00296FBE"/>
    <w:rsid w:val="00296FE6"/>
    <w:rsid w:val="00297269"/>
    <w:rsid w:val="00297908"/>
    <w:rsid w:val="002A002A"/>
    <w:rsid w:val="002A08D1"/>
    <w:rsid w:val="002A2E45"/>
    <w:rsid w:val="002A3432"/>
    <w:rsid w:val="002A3461"/>
    <w:rsid w:val="002A3CBF"/>
    <w:rsid w:val="002A3D13"/>
    <w:rsid w:val="002A5B43"/>
    <w:rsid w:val="002A5F3C"/>
    <w:rsid w:val="002A6408"/>
    <w:rsid w:val="002A6B65"/>
    <w:rsid w:val="002A6D4C"/>
    <w:rsid w:val="002A6DF5"/>
    <w:rsid w:val="002A6FE4"/>
    <w:rsid w:val="002A7239"/>
    <w:rsid w:val="002A79DA"/>
    <w:rsid w:val="002A7CB5"/>
    <w:rsid w:val="002B068F"/>
    <w:rsid w:val="002B07A7"/>
    <w:rsid w:val="002B0CA9"/>
    <w:rsid w:val="002B0CB0"/>
    <w:rsid w:val="002B0D66"/>
    <w:rsid w:val="002B0DAD"/>
    <w:rsid w:val="002B0EB1"/>
    <w:rsid w:val="002B266B"/>
    <w:rsid w:val="002B2883"/>
    <w:rsid w:val="002B2E3E"/>
    <w:rsid w:val="002B3D21"/>
    <w:rsid w:val="002B40BD"/>
    <w:rsid w:val="002B425A"/>
    <w:rsid w:val="002B45DD"/>
    <w:rsid w:val="002B4C60"/>
    <w:rsid w:val="002B4DB1"/>
    <w:rsid w:val="002B509B"/>
    <w:rsid w:val="002B5461"/>
    <w:rsid w:val="002B57E9"/>
    <w:rsid w:val="002B5D7A"/>
    <w:rsid w:val="002B5DF0"/>
    <w:rsid w:val="002B6384"/>
    <w:rsid w:val="002B68D3"/>
    <w:rsid w:val="002B6BCA"/>
    <w:rsid w:val="002B700A"/>
    <w:rsid w:val="002B76C4"/>
    <w:rsid w:val="002B7F04"/>
    <w:rsid w:val="002B7F53"/>
    <w:rsid w:val="002B7F86"/>
    <w:rsid w:val="002C0A8A"/>
    <w:rsid w:val="002C0AB5"/>
    <w:rsid w:val="002C2B1B"/>
    <w:rsid w:val="002C2B51"/>
    <w:rsid w:val="002C2C28"/>
    <w:rsid w:val="002C35AF"/>
    <w:rsid w:val="002C365F"/>
    <w:rsid w:val="002C37DA"/>
    <w:rsid w:val="002C3A78"/>
    <w:rsid w:val="002C3BC5"/>
    <w:rsid w:val="002C403C"/>
    <w:rsid w:val="002C477F"/>
    <w:rsid w:val="002C50C7"/>
    <w:rsid w:val="002C53E6"/>
    <w:rsid w:val="002C5B29"/>
    <w:rsid w:val="002C5DE9"/>
    <w:rsid w:val="002C5F58"/>
    <w:rsid w:val="002C619C"/>
    <w:rsid w:val="002C716B"/>
    <w:rsid w:val="002C7412"/>
    <w:rsid w:val="002C750E"/>
    <w:rsid w:val="002C776F"/>
    <w:rsid w:val="002C7DB0"/>
    <w:rsid w:val="002D024D"/>
    <w:rsid w:val="002D03E4"/>
    <w:rsid w:val="002D13EF"/>
    <w:rsid w:val="002D144C"/>
    <w:rsid w:val="002D1D65"/>
    <w:rsid w:val="002D26AB"/>
    <w:rsid w:val="002D29E2"/>
    <w:rsid w:val="002D2B26"/>
    <w:rsid w:val="002D2E9F"/>
    <w:rsid w:val="002D2F3D"/>
    <w:rsid w:val="002D34A3"/>
    <w:rsid w:val="002D3A59"/>
    <w:rsid w:val="002D485D"/>
    <w:rsid w:val="002D5083"/>
    <w:rsid w:val="002D5AA0"/>
    <w:rsid w:val="002D5D1B"/>
    <w:rsid w:val="002D6AFB"/>
    <w:rsid w:val="002D7455"/>
    <w:rsid w:val="002D7830"/>
    <w:rsid w:val="002D7A80"/>
    <w:rsid w:val="002D7E2C"/>
    <w:rsid w:val="002E0879"/>
    <w:rsid w:val="002E091A"/>
    <w:rsid w:val="002E0EE9"/>
    <w:rsid w:val="002E0F47"/>
    <w:rsid w:val="002E124F"/>
    <w:rsid w:val="002E146C"/>
    <w:rsid w:val="002E14FA"/>
    <w:rsid w:val="002E26B8"/>
    <w:rsid w:val="002E26C9"/>
    <w:rsid w:val="002E2C4F"/>
    <w:rsid w:val="002E2DAB"/>
    <w:rsid w:val="002E30A8"/>
    <w:rsid w:val="002E357D"/>
    <w:rsid w:val="002E35DF"/>
    <w:rsid w:val="002E3B75"/>
    <w:rsid w:val="002E440B"/>
    <w:rsid w:val="002E46E1"/>
    <w:rsid w:val="002E4AED"/>
    <w:rsid w:val="002E54D6"/>
    <w:rsid w:val="002E63DC"/>
    <w:rsid w:val="002E660B"/>
    <w:rsid w:val="002E6629"/>
    <w:rsid w:val="002E7B47"/>
    <w:rsid w:val="002E7D5B"/>
    <w:rsid w:val="002F08B3"/>
    <w:rsid w:val="002F0AE7"/>
    <w:rsid w:val="002F0B35"/>
    <w:rsid w:val="002F0C91"/>
    <w:rsid w:val="002F0E35"/>
    <w:rsid w:val="002F10E3"/>
    <w:rsid w:val="002F2336"/>
    <w:rsid w:val="002F2659"/>
    <w:rsid w:val="002F2BF7"/>
    <w:rsid w:val="002F2E2E"/>
    <w:rsid w:val="002F2ECD"/>
    <w:rsid w:val="002F2F66"/>
    <w:rsid w:val="002F39C4"/>
    <w:rsid w:val="002F3AF0"/>
    <w:rsid w:val="002F4FE4"/>
    <w:rsid w:val="002F56E7"/>
    <w:rsid w:val="002F5D1E"/>
    <w:rsid w:val="002F6AB3"/>
    <w:rsid w:val="002F6B5E"/>
    <w:rsid w:val="002F7225"/>
    <w:rsid w:val="002F76A5"/>
    <w:rsid w:val="002F7848"/>
    <w:rsid w:val="002F78A7"/>
    <w:rsid w:val="003003EB"/>
    <w:rsid w:val="003011B6"/>
    <w:rsid w:val="00301B0B"/>
    <w:rsid w:val="00302024"/>
    <w:rsid w:val="00302466"/>
    <w:rsid w:val="003024A4"/>
    <w:rsid w:val="0030288D"/>
    <w:rsid w:val="00302ACC"/>
    <w:rsid w:val="00302BF1"/>
    <w:rsid w:val="00303244"/>
    <w:rsid w:val="0030426D"/>
    <w:rsid w:val="003045C4"/>
    <w:rsid w:val="00304626"/>
    <w:rsid w:val="0030468E"/>
    <w:rsid w:val="00304D9E"/>
    <w:rsid w:val="00304E37"/>
    <w:rsid w:val="00305061"/>
    <w:rsid w:val="003055EF"/>
    <w:rsid w:val="0030561C"/>
    <w:rsid w:val="00305AE9"/>
    <w:rsid w:val="00305D17"/>
    <w:rsid w:val="00305D44"/>
    <w:rsid w:val="00305D83"/>
    <w:rsid w:val="00305DB9"/>
    <w:rsid w:val="00305F83"/>
    <w:rsid w:val="0030651D"/>
    <w:rsid w:val="003076F0"/>
    <w:rsid w:val="0031061D"/>
    <w:rsid w:val="00311270"/>
    <w:rsid w:val="003112C9"/>
    <w:rsid w:val="00311E8B"/>
    <w:rsid w:val="003120BC"/>
    <w:rsid w:val="0031217F"/>
    <w:rsid w:val="00312C52"/>
    <w:rsid w:val="00312F4C"/>
    <w:rsid w:val="0031321B"/>
    <w:rsid w:val="0031343A"/>
    <w:rsid w:val="00313941"/>
    <w:rsid w:val="003139F4"/>
    <w:rsid w:val="00313FE5"/>
    <w:rsid w:val="003141EB"/>
    <w:rsid w:val="00314643"/>
    <w:rsid w:val="0031499B"/>
    <w:rsid w:val="00316A8B"/>
    <w:rsid w:val="00316C2F"/>
    <w:rsid w:val="00317CA9"/>
    <w:rsid w:val="00320299"/>
    <w:rsid w:val="00320553"/>
    <w:rsid w:val="00320652"/>
    <w:rsid w:val="0032091E"/>
    <w:rsid w:val="00320D90"/>
    <w:rsid w:val="00320E2E"/>
    <w:rsid w:val="003226E1"/>
    <w:rsid w:val="00322915"/>
    <w:rsid w:val="00322A9A"/>
    <w:rsid w:val="003236A3"/>
    <w:rsid w:val="00324FB9"/>
    <w:rsid w:val="003250A5"/>
    <w:rsid w:val="0032584B"/>
    <w:rsid w:val="0032587A"/>
    <w:rsid w:val="003259EC"/>
    <w:rsid w:val="00325A71"/>
    <w:rsid w:val="00326816"/>
    <w:rsid w:val="00326FCD"/>
    <w:rsid w:val="003273F7"/>
    <w:rsid w:val="00327610"/>
    <w:rsid w:val="003277C4"/>
    <w:rsid w:val="00327A95"/>
    <w:rsid w:val="00330022"/>
    <w:rsid w:val="00330380"/>
    <w:rsid w:val="00330E48"/>
    <w:rsid w:val="00331A7B"/>
    <w:rsid w:val="00331D62"/>
    <w:rsid w:val="003324B0"/>
    <w:rsid w:val="003324C7"/>
    <w:rsid w:val="00332AE3"/>
    <w:rsid w:val="00332E04"/>
    <w:rsid w:val="003339EF"/>
    <w:rsid w:val="00334871"/>
    <w:rsid w:val="003349E7"/>
    <w:rsid w:val="00334AFF"/>
    <w:rsid w:val="003355C6"/>
    <w:rsid w:val="00336872"/>
    <w:rsid w:val="00336A85"/>
    <w:rsid w:val="00336EAA"/>
    <w:rsid w:val="00336FD2"/>
    <w:rsid w:val="00337A44"/>
    <w:rsid w:val="00337D98"/>
    <w:rsid w:val="00340135"/>
    <w:rsid w:val="003406DF"/>
    <w:rsid w:val="00340964"/>
    <w:rsid w:val="00340FB6"/>
    <w:rsid w:val="0034221F"/>
    <w:rsid w:val="0034277D"/>
    <w:rsid w:val="0034295E"/>
    <w:rsid w:val="00342BF0"/>
    <w:rsid w:val="003430FE"/>
    <w:rsid w:val="00343467"/>
    <w:rsid w:val="00343527"/>
    <w:rsid w:val="003438DF"/>
    <w:rsid w:val="00343A64"/>
    <w:rsid w:val="00343F69"/>
    <w:rsid w:val="003442B9"/>
    <w:rsid w:val="003451FB"/>
    <w:rsid w:val="003452FA"/>
    <w:rsid w:val="00345C19"/>
    <w:rsid w:val="003460CB"/>
    <w:rsid w:val="003464F9"/>
    <w:rsid w:val="00347389"/>
    <w:rsid w:val="00347425"/>
    <w:rsid w:val="003475D3"/>
    <w:rsid w:val="0034773F"/>
    <w:rsid w:val="00347DD4"/>
    <w:rsid w:val="003504AC"/>
    <w:rsid w:val="0035089D"/>
    <w:rsid w:val="003509C8"/>
    <w:rsid w:val="00350BA5"/>
    <w:rsid w:val="00350CAA"/>
    <w:rsid w:val="00350E4A"/>
    <w:rsid w:val="00350E82"/>
    <w:rsid w:val="00350FB4"/>
    <w:rsid w:val="00352630"/>
    <w:rsid w:val="00352D5F"/>
    <w:rsid w:val="00353333"/>
    <w:rsid w:val="003533A7"/>
    <w:rsid w:val="00353616"/>
    <w:rsid w:val="00353E6A"/>
    <w:rsid w:val="00354353"/>
    <w:rsid w:val="00354636"/>
    <w:rsid w:val="0035480C"/>
    <w:rsid w:val="00354AA3"/>
    <w:rsid w:val="00354F25"/>
    <w:rsid w:val="003556F8"/>
    <w:rsid w:val="00355CAF"/>
    <w:rsid w:val="00355D4C"/>
    <w:rsid w:val="00355D84"/>
    <w:rsid w:val="00356C5B"/>
    <w:rsid w:val="003575D0"/>
    <w:rsid w:val="003577EA"/>
    <w:rsid w:val="00357955"/>
    <w:rsid w:val="00357D3C"/>
    <w:rsid w:val="0036021C"/>
    <w:rsid w:val="003604F4"/>
    <w:rsid w:val="0036170F"/>
    <w:rsid w:val="00362B40"/>
    <w:rsid w:val="00363056"/>
    <w:rsid w:val="0036328B"/>
    <w:rsid w:val="00363888"/>
    <w:rsid w:val="00363D01"/>
    <w:rsid w:val="00363E99"/>
    <w:rsid w:val="00363EB9"/>
    <w:rsid w:val="003643D9"/>
    <w:rsid w:val="00364815"/>
    <w:rsid w:val="00364C64"/>
    <w:rsid w:val="003657FB"/>
    <w:rsid w:val="00366350"/>
    <w:rsid w:val="00366FAD"/>
    <w:rsid w:val="00367834"/>
    <w:rsid w:val="0037049D"/>
    <w:rsid w:val="003707CC"/>
    <w:rsid w:val="00370BF8"/>
    <w:rsid w:val="00370E0A"/>
    <w:rsid w:val="00370F14"/>
    <w:rsid w:val="003712BE"/>
    <w:rsid w:val="003719ED"/>
    <w:rsid w:val="00371A4C"/>
    <w:rsid w:val="0037212B"/>
    <w:rsid w:val="00372225"/>
    <w:rsid w:val="00372B36"/>
    <w:rsid w:val="00374D37"/>
    <w:rsid w:val="003759EA"/>
    <w:rsid w:val="00375ADF"/>
    <w:rsid w:val="0037610D"/>
    <w:rsid w:val="00376342"/>
    <w:rsid w:val="003764D8"/>
    <w:rsid w:val="0037661B"/>
    <w:rsid w:val="003767F0"/>
    <w:rsid w:val="00376F84"/>
    <w:rsid w:val="00377175"/>
    <w:rsid w:val="0037759C"/>
    <w:rsid w:val="003778C3"/>
    <w:rsid w:val="00380AE6"/>
    <w:rsid w:val="00381DD0"/>
    <w:rsid w:val="00382B6E"/>
    <w:rsid w:val="00383C1F"/>
    <w:rsid w:val="003843EC"/>
    <w:rsid w:val="003848CE"/>
    <w:rsid w:val="003852A9"/>
    <w:rsid w:val="003854BA"/>
    <w:rsid w:val="00385B4B"/>
    <w:rsid w:val="003868C4"/>
    <w:rsid w:val="00387260"/>
    <w:rsid w:val="003878CE"/>
    <w:rsid w:val="00390314"/>
    <w:rsid w:val="003903CE"/>
    <w:rsid w:val="00390732"/>
    <w:rsid w:val="00391E59"/>
    <w:rsid w:val="00391FFB"/>
    <w:rsid w:val="0039294B"/>
    <w:rsid w:val="00393244"/>
    <w:rsid w:val="003935F0"/>
    <w:rsid w:val="003937F7"/>
    <w:rsid w:val="00393DD5"/>
    <w:rsid w:val="00393F8E"/>
    <w:rsid w:val="00394593"/>
    <w:rsid w:val="00394736"/>
    <w:rsid w:val="00395619"/>
    <w:rsid w:val="0039606B"/>
    <w:rsid w:val="00396577"/>
    <w:rsid w:val="00396A98"/>
    <w:rsid w:val="00396C33"/>
    <w:rsid w:val="003973FC"/>
    <w:rsid w:val="00397518"/>
    <w:rsid w:val="00397CD7"/>
    <w:rsid w:val="003A00AD"/>
    <w:rsid w:val="003A01A9"/>
    <w:rsid w:val="003A2153"/>
    <w:rsid w:val="003A21AA"/>
    <w:rsid w:val="003A2712"/>
    <w:rsid w:val="003A2A20"/>
    <w:rsid w:val="003A32EC"/>
    <w:rsid w:val="003A33D7"/>
    <w:rsid w:val="003A3452"/>
    <w:rsid w:val="003A3874"/>
    <w:rsid w:val="003A3AED"/>
    <w:rsid w:val="003A456E"/>
    <w:rsid w:val="003A60B8"/>
    <w:rsid w:val="003A6790"/>
    <w:rsid w:val="003A7656"/>
    <w:rsid w:val="003A7E80"/>
    <w:rsid w:val="003B0159"/>
    <w:rsid w:val="003B1443"/>
    <w:rsid w:val="003B15FD"/>
    <w:rsid w:val="003B1FFF"/>
    <w:rsid w:val="003B406C"/>
    <w:rsid w:val="003B4743"/>
    <w:rsid w:val="003B49D2"/>
    <w:rsid w:val="003B4A2D"/>
    <w:rsid w:val="003B4A8F"/>
    <w:rsid w:val="003B5374"/>
    <w:rsid w:val="003B5381"/>
    <w:rsid w:val="003B5900"/>
    <w:rsid w:val="003B5C95"/>
    <w:rsid w:val="003B658D"/>
    <w:rsid w:val="003B65B8"/>
    <w:rsid w:val="003B6C51"/>
    <w:rsid w:val="003B7067"/>
    <w:rsid w:val="003B78BB"/>
    <w:rsid w:val="003B7FEC"/>
    <w:rsid w:val="003C13D2"/>
    <w:rsid w:val="003C1E18"/>
    <w:rsid w:val="003C28DC"/>
    <w:rsid w:val="003C2A31"/>
    <w:rsid w:val="003C329E"/>
    <w:rsid w:val="003C3BAA"/>
    <w:rsid w:val="003C4640"/>
    <w:rsid w:val="003C5425"/>
    <w:rsid w:val="003C6032"/>
    <w:rsid w:val="003C647F"/>
    <w:rsid w:val="003C6675"/>
    <w:rsid w:val="003C736B"/>
    <w:rsid w:val="003C7C4C"/>
    <w:rsid w:val="003D0337"/>
    <w:rsid w:val="003D078F"/>
    <w:rsid w:val="003D1423"/>
    <w:rsid w:val="003D19E8"/>
    <w:rsid w:val="003D2A95"/>
    <w:rsid w:val="003D2DDB"/>
    <w:rsid w:val="003D30C1"/>
    <w:rsid w:val="003D3391"/>
    <w:rsid w:val="003D34F3"/>
    <w:rsid w:val="003D3609"/>
    <w:rsid w:val="003D4741"/>
    <w:rsid w:val="003D4ED8"/>
    <w:rsid w:val="003D5613"/>
    <w:rsid w:val="003D69E3"/>
    <w:rsid w:val="003D6EC7"/>
    <w:rsid w:val="003D6FDB"/>
    <w:rsid w:val="003E05B7"/>
    <w:rsid w:val="003E0CE0"/>
    <w:rsid w:val="003E0E97"/>
    <w:rsid w:val="003E104F"/>
    <w:rsid w:val="003E1129"/>
    <w:rsid w:val="003E16BB"/>
    <w:rsid w:val="003E188A"/>
    <w:rsid w:val="003E1A20"/>
    <w:rsid w:val="003E2049"/>
    <w:rsid w:val="003E2164"/>
    <w:rsid w:val="003E219E"/>
    <w:rsid w:val="003E294F"/>
    <w:rsid w:val="003E2DAA"/>
    <w:rsid w:val="003E2FB2"/>
    <w:rsid w:val="003E31C1"/>
    <w:rsid w:val="003E3382"/>
    <w:rsid w:val="003E3935"/>
    <w:rsid w:val="003E3988"/>
    <w:rsid w:val="003E43C2"/>
    <w:rsid w:val="003E5290"/>
    <w:rsid w:val="003E53AF"/>
    <w:rsid w:val="003E5F3E"/>
    <w:rsid w:val="003E6029"/>
    <w:rsid w:val="003E6102"/>
    <w:rsid w:val="003E61EB"/>
    <w:rsid w:val="003E66E9"/>
    <w:rsid w:val="003E6861"/>
    <w:rsid w:val="003E72E8"/>
    <w:rsid w:val="003E739E"/>
    <w:rsid w:val="003E7C46"/>
    <w:rsid w:val="003E7C85"/>
    <w:rsid w:val="003E7C9B"/>
    <w:rsid w:val="003E7E06"/>
    <w:rsid w:val="003F01C5"/>
    <w:rsid w:val="003F03FC"/>
    <w:rsid w:val="003F050A"/>
    <w:rsid w:val="003F13AD"/>
    <w:rsid w:val="003F18FA"/>
    <w:rsid w:val="003F3286"/>
    <w:rsid w:val="003F35A4"/>
    <w:rsid w:val="003F3976"/>
    <w:rsid w:val="003F3AB9"/>
    <w:rsid w:val="003F4530"/>
    <w:rsid w:val="003F4750"/>
    <w:rsid w:val="003F4A33"/>
    <w:rsid w:val="003F4BA3"/>
    <w:rsid w:val="003F4E84"/>
    <w:rsid w:val="003F5197"/>
    <w:rsid w:val="003F5769"/>
    <w:rsid w:val="003F59B9"/>
    <w:rsid w:val="003F5B7E"/>
    <w:rsid w:val="003F6206"/>
    <w:rsid w:val="003F6F96"/>
    <w:rsid w:val="003F7081"/>
    <w:rsid w:val="003F743C"/>
    <w:rsid w:val="003F7C41"/>
    <w:rsid w:val="00400324"/>
    <w:rsid w:val="00400674"/>
    <w:rsid w:val="0040145D"/>
    <w:rsid w:val="00402316"/>
    <w:rsid w:val="004027A4"/>
    <w:rsid w:val="0040381E"/>
    <w:rsid w:val="0040437F"/>
    <w:rsid w:val="0040455B"/>
    <w:rsid w:val="00404829"/>
    <w:rsid w:val="00404953"/>
    <w:rsid w:val="004049AA"/>
    <w:rsid w:val="00405028"/>
    <w:rsid w:val="00405769"/>
    <w:rsid w:val="0040596E"/>
    <w:rsid w:val="00405BD4"/>
    <w:rsid w:val="00406595"/>
    <w:rsid w:val="0040684F"/>
    <w:rsid w:val="00406C99"/>
    <w:rsid w:val="00406F01"/>
    <w:rsid w:val="00407C98"/>
    <w:rsid w:val="00410037"/>
    <w:rsid w:val="00411006"/>
    <w:rsid w:val="004118E2"/>
    <w:rsid w:val="00411C74"/>
    <w:rsid w:val="0041232B"/>
    <w:rsid w:val="0041275B"/>
    <w:rsid w:val="00412E78"/>
    <w:rsid w:val="00414918"/>
    <w:rsid w:val="00414969"/>
    <w:rsid w:val="00414D9E"/>
    <w:rsid w:val="00414E56"/>
    <w:rsid w:val="00414EB7"/>
    <w:rsid w:val="00415246"/>
    <w:rsid w:val="004160F4"/>
    <w:rsid w:val="0041611E"/>
    <w:rsid w:val="00416960"/>
    <w:rsid w:val="00416D7D"/>
    <w:rsid w:val="004177FA"/>
    <w:rsid w:val="0042026E"/>
    <w:rsid w:val="0042038A"/>
    <w:rsid w:val="00420919"/>
    <w:rsid w:val="00420B53"/>
    <w:rsid w:val="00420F61"/>
    <w:rsid w:val="00420FE4"/>
    <w:rsid w:val="00421130"/>
    <w:rsid w:val="004219D2"/>
    <w:rsid w:val="00421A71"/>
    <w:rsid w:val="00421C46"/>
    <w:rsid w:val="0042226C"/>
    <w:rsid w:val="0042289F"/>
    <w:rsid w:val="004229FE"/>
    <w:rsid w:val="00422A75"/>
    <w:rsid w:val="0042449B"/>
    <w:rsid w:val="00424533"/>
    <w:rsid w:val="004245E2"/>
    <w:rsid w:val="00424D39"/>
    <w:rsid w:val="0042583F"/>
    <w:rsid w:val="00425B5A"/>
    <w:rsid w:val="00426053"/>
    <w:rsid w:val="00426059"/>
    <w:rsid w:val="00426859"/>
    <w:rsid w:val="004306B0"/>
    <w:rsid w:val="00431906"/>
    <w:rsid w:val="0043193F"/>
    <w:rsid w:val="00432206"/>
    <w:rsid w:val="00432CD2"/>
    <w:rsid w:val="004330C4"/>
    <w:rsid w:val="00434097"/>
    <w:rsid w:val="00434D3F"/>
    <w:rsid w:val="004359A0"/>
    <w:rsid w:val="004377C8"/>
    <w:rsid w:val="0044001A"/>
    <w:rsid w:val="0044057E"/>
    <w:rsid w:val="00440846"/>
    <w:rsid w:val="00441002"/>
    <w:rsid w:val="004412A1"/>
    <w:rsid w:val="0044221C"/>
    <w:rsid w:val="004423D3"/>
    <w:rsid w:val="004425A5"/>
    <w:rsid w:val="00442E85"/>
    <w:rsid w:val="004432B1"/>
    <w:rsid w:val="00443ED6"/>
    <w:rsid w:val="004447F1"/>
    <w:rsid w:val="00444921"/>
    <w:rsid w:val="0044531F"/>
    <w:rsid w:val="00445DE6"/>
    <w:rsid w:val="00446217"/>
    <w:rsid w:val="004462D9"/>
    <w:rsid w:val="004463F6"/>
    <w:rsid w:val="004465CD"/>
    <w:rsid w:val="004476E0"/>
    <w:rsid w:val="00447CF8"/>
    <w:rsid w:val="00447E1A"/>
    <w:rsid w:val="00447FD1"/>
    <w:rsid w:val="00450027"/>
    <w:rsid w:val="004502CA"/>
    <w:rsid w:val="0045078D"/>
    <w:rsid w:val="00450C95"/>
    <w:rsid w:val="00451018"/>
    <w:rsid w:val="0045139E"/>
    <w:rsid w:val="004513B5"/>
    <w:rsid w:val="004513CA"/>
    <w:rsid w:val="004518C9"/>
    <w:rsid w:val="00451A22"/>
    <w:rsid w:val="004520B7"/>
    <w:rsid w:val="004527FD"/>
    <w:rsid w:val="00452A97"/>
    <w:rsid w:val="00452B7B"/>
    <w:rsid w:val="0045404E"/>
    <w:rsid w:val="00454062"/>
    <w:rsid w:val="0045435F"/>
    <w:rsid w:val="00454FD0"/>
    <w:rsid w:val="00455871"/>
    <w:rsid w:val="00455A85"/>
    <w:rsid w:val="0045610D"/>
    <w:rsid w:val="00456485"/>
    <w:rsid w:val="0045652D"/>
    <w:rsid w:val="00456620"/>
    <w:rsid w:val="0045672B"/>
    <w:rsid w:val="00456D70"/>
    <w:rsid w:val="00461265"/>
    <w:rsid w:val="0046135C"/>
    <w:rsid w:val="00461666"/>
    <w:rsid w:val="00461B01"/>
    <w:rsid w:val="00462153"/>
    <w:rsid w:val="00462F9C"/>
    <w:rsid w:val="0046321C"/>
    <w:rsid w:val="004632F6"/>
    <w:rsid w:val="0046332D"/>
    <w:rsid w:val="00463D1C"/>
    <w:rsid w:val="00464F3B"/>
    <w:rsid w:val="0046533D"/>
    <w:rsid w:val="00465D9E"/>
    <w:rsid w:val="004663BD"/>
    <w:rsid w:val="00466A6A"/>
    <w:rsid w:val="00466BA5"/>
    <w:rsid w:val="00467D36"/>
    <w:rsid w:val="00471300"/>
    <w:rsid w:val="0047169C"/>
    <w:rsid w:val="00472554"/>
    <w:rsid w:val="00472B22"/>
    <w:rsid w:val="00472DF4"/>
    <w:rsid w:val="0047320F"/>
    <w:rsid w:val="00473A85"/>
    <w:rsid w:val="00474265"/>
    <w:rsid w:val="004747A3"/>
    <w:rsid w:val="00474E32"/>
    <w:rsid w:val="004754FC"/>
    <w:rsid w:val="0047627C"/>
    <w:rsid w:val="00476C98"/>
    <w:rsid w:val="00476F9B"/>
    <w:rsid w:val="00477A75"/>
    <w:rsid w:val="00477B1E"/>
    <w:rsid w:val="00477FA5"/>
    <w:rsid w:val="00480C83"/>
    <w:rsid w:val="00480DE6"/>
    <w:rsid w:val="004811D1"/>
    <w:rsid w:val="00481761"/>
    <w:rsid w:val="00481D87"/>
    <w:rsid w:val="00482382"/>
    <w:rsid w:val="00482A9C"/>
    <w:rsid w:val="00482ADD"/>
    <w:rsid w:val="00482E32"/>
    <w:rsid w:val="00483049"/>
    <w:rsid w:val="004838F4"/>
    <w:rsid w:val="004843C0"/>
    <w:rsid w:val="00484964"/>
    <w:rsid w:val="00484B81"/>
    <w:rsid w:val="00485297"/>
    <w:rsid w:val="00485469"/>
    <w:rsid w:val="004854F8"/>
    <w:rsid w:val="0048592F"/>
    <w:rsid w:val="00485C2D"/>
    <w:rsid w:val="004861A6"/>
    <w:rsid w:val="004861FB"/>
    <w:rsid w:val="00486365"/>
    <w:rsid w:val="00486710"/>
    <w:rsid w:val="00486961"/>
    <w:rsid w:val="00486E51"/>
    <w:rsid w:val="004870EE"/>
    <w:rsid w:val="00487EAB"/>
    <w:rsid w:val="004903D4"/>
    <w:rsid w:val="004906E0"/>
    <w:rsid w:val="004906F0"/>
    <w:rsid w:val="004908F9"/>
    <w:rsid w:val="00490FCF"/>
    <w:rsid w:val="00491BB5"/>
    <w:rsid w:val="00493584"/>
    <w:rsid w:val="00493908"/>
    <w:rsid w:val="00493DFF"/>
    <w:rsid w:val="00494E81"/>
    <w:rsid w:val="004954DF"/>
    <w:rsid w:val="004959A5"/>
    <w:rsid w:val="00497243"/>
    <w:rsid w:val="004A0C21"/>
    <w:rsid w:val="004A1708"/>
    <w:rsid w:val="004A2A35"/>
    <w:rsid w:val="004A3093"/>
    <w:rsid w:val="004A35B7"/>
    <w:rsid w:val="004A35CD"/>
    <w:rsid w:val="004A37B1"/>
    <w:rsid w:val="004A439C"/>
    <w:rsid w:val="004A47B5"/>
    <w:rsid w:val="004A5257"/>
    <w:rsid w:val="004A55BC"/>
    <w:rsid w:val="004A6440"/>
    <w:rsid w:val="004A6BA0"/>
    <w:rsid w:val="004A7819"/>
    <w:rsid w:val="004B02C8"/>
    <w:rsid w:val="004B060E"/>
    <w:rsid w:val="004B068D"/>
    <w:rsid w:val="004B082C"/>
    <w:rsid w:val="004B1D35"/>
    <w:rsid w:val="004B2D74"/>
    <w:rsid w:val="004B4225"/>
    <w:rsid w:val="004B4441"/>
    <w:rsid w:val="004B5192"/>
    <w:rsid w:val="004B51E5"/>
    <w:rsid w:val="004B5DC2"/>
    <w:rsid w:val="004B5E15"/>
    <w:rsid w:val="004B6351"/>
    <w:rsid w:val="004B67FC"/>
    <w:rsid w:val="004B70A1"/>
    <w:rsid w:val="004C0B8C"/>
    <w:rsid w:val="004C1A7C"/>
    <w:rsid w:val="004C27E1"/>
    <w:rsid w:val="004C2A50"/>
    <w:rsid w:val="004C3874"/>
    <w:rsid w:val="004C3BE9"/>
    <w:rsid w:val="004C3C5C"/>
    <w:rsid w:val="004C41A0"/>
    <w:rsid w:val="004C4213"/>
    <w:rsid w:val="004C454D"/>
    <w:rsid w:val="004C465D"/>
    <w:rsid w:val="004C4844"/>
    <w:rsid w:val="004C510D"/>
    <w:rsid w:val="004C7FCF"/>
    <w:rsid w:val="004D0474"/>
    <w:rsid w:val="004D0573"/>
    <w:rsid w:val="004D07F5"/>
    <w:rsid w:val="004D0D29"/>
    <w:rsid w:val="004D297A"/>
    <w:rsid w:val="004D2A66"/>
    <w:rsid w:val="004D3070"/>
    <w:rsid w:val="004D3188"/>
    <w:rsid w:val="004D3945"/>
    <w:rsid w:val="004D452C"/>
    <w:rsid w:val="004D4A62"/>
    <w:rsid w:val="004D4D24"/>
    <w:rsid w:val="004D4F51"/>
    <w:rsid w:val="004D5773"/>
    <w:rsid w:val="004D5A4A"/>
    <w:rsid w:val="004D6225"/>
    <w:rsid w:val="004D6AD5"/>
    <w:rsid w:val="004D6B5F"/>
    <w:rsid w:val="004D6C2E"/>
    <w:rsid w:val="004D6E0A"/>
    <w:rsid w:val="004D780A"/>
    <w:rsid w:val="004D7B2A"/>
    <w:rsid w:val="004D7D36"/>
    <w:rsid w:val="004E0243"/>
    <w:rsid w:val="004E04BE"/>
    <w:rsid w:val="004E0CA8"/>
    <w:rsid w:val="004E1224"/>
    <w:rsid w:val="004E1407"/>
    <w:rsid w:val="004E1933"/>
    <w:rsid w:val="004E1EE2"/>
    <w:rsid w:val="004E1F5A"/>
    <w:rsid w:val="004E2807"/>
    <w:rsid w:val="004E2B50"/>
    <w:rsid w:val="004E2DDB"/>
    <w:rsid w:val="004E3058"/>
    <w:rsid w:val="004E3142"/>
    <w:rsid w:val="004E3A71"/>
    <w:rsid w:val="004E3EB7"/>
    <w:rsid w:val="004E4279"/>
    <w:rsid w:val="004E46B7"/>
    <w:rsid w:val="004E57BB"/>
    <w:rsid w:val="004E586C"/>
    <w:rsid w:val="004E6175"/>
    <w:rsid w:val="004E6A0B"/>
    <w:rsid w:val="004E6EA2"/>
    <w:rsid w:val="004E774F"/>
    <w:rsid w:val="004E7F46"/>
    <w:rsid w:val="004F02CD"/>
    <w:rsid w:val="004F046B"/>
    <w:rsid w:val="004F0524"/>
    <w:rsid w:val="004F105A"/>
    <w:rsid w:val="004F1081"/>
    <w:rsid w:val="004F151E"/>
    <w:rsid w:val="004F2010"/>
    <w:rsid w:val="004F21A2"/>
    <w:rsid w:val="004F252F"/>
    <w:rsid w:val="004F29AA"/>
    <w:rsid w:val="004F39D1"/>
    <w:rsid w:val="004F5E2B"/>
    <w:rsid w:val="004F62E8"/>
    <w:rsid w:val="004F64A2"/>
    <w:rsid w:val="004F67A9"/>
    <w:rsid w:val="004F6AA0"/>
    <w:rsid w:val="004F6F1B"/>
    <w:rsid w:val="004F7388"/>
    <w:rsid w:val="004F767C"/>
    <w:rsid w:val="004F7C76"/>
    <w:rsid w:val="0050031C"/>
    <w:rsid w:val="00500B06"/>
    <w:rsid w:val="0050184C"/>
    <w:rsid w:val="005026B9"/>
    <w:rsid w:val="00502D1F"/>
    <w:rsid w:val="00503296"/>
    <w:rsid w:val="005035B2"/>
    <w:rsid w:val="005039E1"/>
    <w:rsid w:val="00503EC1"/>
    <w:rsid w:val="00504BE9"/>
    <w:rsid w:val="00504E3E"/>
    <w:rsid w:val="00505940"/>
    <w:rsid w:val="00506821"/>
    <w:rsid w:val="00506E18"/>
    <w:rsid w:val="0050726A"/>
    <w:rsid w:val="0050750C"/>
    <w:rsid w:val="00507DE2"/>
    <w:rsid w:val="0051089B"/>
    <w:rsid w:val="00510998"/>
    <w:rsid w:val="005110D6"/>
    <w:rsid w:val="0051116B"/>
    <w:rsid w:val="00511B3B"/>
    <w:rsid w:val="00511DE0"/>
    <w:rsid w:val="00512A45"/>
    <w:rsid w:val="00513A12"/>
    <w:rsid w:val="00514046"/>
    <w:rsid w:val="00514376"/>
    <w:rsid w:val="0051616C"/>
    <w:rsid w:val="005166BC"/>
    <w:rsid w:val="00517511"/>
    <w:rsid w:val="00517AA3"/>
    <w:rsid w:val="005210DB"/>
    <w:rsid w:val="00521196"/>
    <w:rsid w:val="005214B8"/>
    <w:rsid w:val="005214EE"/>
    <w:rsid w:val="005223A5"/>
    <w:rsid w:val="00523074"/>
    <w:rsid w:val="0052327B"/>
    <w:rsid w:val="005236DE"/>
    <w:rsid w:val="00523F50"/>
    <w:rsid w:val="00524C19"/>
    <w:rsid w:val="00524F81"/>
    <w:rsid w:val="00525F58"/>
    <w:rsid w:val="00526597"/>
    <w:rsid w:val="00526B81"/>
    <w:rsid w:val="00526CEA"/>
    <w:rsid w:val="005273A6"/>
    <w:rsid w:val="00527441"/>
    <w:rsid w:val="00527728"/>
    <w:rsid w:val="00527A1A"/>
    <w:rsid w:val="00530EEE"/>
    <w:rsid w:val="005315DA"/>
    <w:rsid w:val="00531D09"/>
    <w:rsid w:val="00532377"/>
    <w:rsid w:val="00532C2C"/>
    <w:rsid w:val="005331C2"/>
    <w:rsid w:val="005331F1"/>
    <w:rsid w:val="00533474"/>
    <w:rsid w:val="005336EC"/>
    <w:rsid w:val="0053451F"/>
    <w:rsid w:val="0053492A"/>
    <w:rsid w:val="00534A38"/>
    <w:rsid w:val="00534B1E"/>
    <w:rsid w:val="005358BD"/>
    <w:rsid w:val="00535C62"/>
    <w:rsid w:val="00536C18"/>
    <w:rsid w:val="00537087"/>
    <w:rsid w:val="00537284"/>
    <w:rsid w:val="00537589"/>
    <w:rsid w:val="00537BD0"/>
    <w:rsid w:val="00541885"/>
    <w:rsid w:val="00541D7C"/>
    <w:rsid w:val="00541E43"/>
    <w:rsid w:val="00542C03"/>
    <w:rsid w:val="00544C9C"/>
    <w:rsid w:val="00544D7A"/>
    <w:rsid w:val="00544DB1"/>
    <w:rsid w:val="005451B0"/>
    <w:rsid w:val="00546201"/>
    <w:rsid w:val="005464A9"/>
    <w:rsid w:val="00546C6D"/>
    <w:rsid w:val="00547176"/>
    <w:rsid w:val="005473E4"/>
    <w:rsid w:val="00547400"/>
    <w:rsid w:val="005476C8"/>
    <w:rsid w:val="005477F1"/>
    <w:rsid w:val="00547F48"/>
    <w:rsid w:val="00551356"/>
    <w:rsid w:val="00551391"/>
    <w:rsid w:val="00551628"/>
    <w:rsid w:val="00551CDC"/>
    <w:rsid w:val="00552629"/>
    <w:rsid w:val="00552A3C"/>
    <w:rsid w:val="00552B10"/>
    <w:rsid w:val="0055312B"/>
    <w:rsid w:val="005531B1"/>
    <w:rsid w:val="00553292"/>
    <w:rsid w:val="00553480"/>
    <w:rsid w:val="00553664"/>
    <w:rsid w:val="00554882"/>
    <w:rsid w:val="0055550E"/>
    <w:rsid w:val="005561B2"/>
    <w:rsid w:val="005563CE"/>
    <w:rsid w:val="005567E2"/>
    <w:rsid w:val="005570E3"/>
    <w:rsid w:val="0055757B"/>
    <w:rsid w:val="00560504"/>
    <w:rsid w:val="00560AFA"/>
    <w:rsid w:val="00561415"/>
    <w:rsid w:val="0056151B"/>
    <w:rsid w:val="00561CCA"/>
    <w:rsid w:val="00561CE4"/>
    <w:rsid w:val="00561D9D"/>
    <w:rsid w:val="005634E2"/>
    <w:rsid w:val="005636B7"/>
    <w:rsid w:val="00563BFF"/>
    <w:rsid w:val="00563E48"/>
    <w:rsid w:val="005642E1"/>
    <w:rsid w:val="005647EF"/>
    <w:rsid w:val="00564BEC"/>
    <w:rsid w:val="00564D65"/>
    <w:rsid w:val="0056541E"/>
    <w:rsid w:val="005654E2"/>
    <w:rsid w:val="00565771"/>
    <w:rsid w:val="0056631D"/>
    <w:rsid w:val="0056631F"/>
    <w:rsid w:val="00566921"/>
    <w:rsid w:val="00566A09"/>
    <w:rsid w:val="00566AF9"/>
    <w:rsid w:val="00566DF8"/>
    <w:rsid w:val="00566F63"/>
    <w:rsid w:val="0056736D"/>
    <w:rsid w:val="00567E2D"/>
    <w:rsid w:val="00570BFF"/>
    <w:rsid w:val="005713FA"/>
    <w:rsid w:val="00572E7C"/>
    <w:rsid w:val="00573818"/>
    <w:rsid w:val="00574267"/>
    <w:rsid w:val="00574512"/>
    <w:rsid w:val="00574780"/>
    <w:rsid w:val="00574C5B"/>
    <w:rsid w:val="00575198"/>
    <w:rsid w:val="00575C16"/>
    <w:rsid w:val="005762A3"/>
    <w:rsid w:val="005769A6"/>
    <w:rsid w:val="00576ACA"/>
    <w:rsid w:val="00576D6A"/>
    <w:rsid w:val="00577152"/>
    <w:rsid w:val="005776E9"/>
    <w:rsid w:val="005777C0"/>
    <w:rsid w:val="00577959"/>
    <w:rsid w:val="00580561"/>
    <w:rsid w:val="005809E7"/>
    <w:rsid w:val="00580D1B"/>
    <w:rsid w:val="005812E8"/>
    <w:rsid w:val="0058165E"/>
    <w:rsid w:val="00581F6A"/>
    <w:rsid w:val="0058201D"/>
    <w:rsid w:val="005834D4"/>
    <w:rsid w:val="0058378A"/>
    <w:rsid w:val="00583812"/>
    <w:rsid w:val="00583CBE"/>
    <w:rsid w:val="00583E49"/>
    <w:rsid w:val="00584851"/>
    <w:rsid w:val="00585DC6"/>
    <w:rsid w:val="00585E4E"/>
    <w:rsid w:val="0058656E"/>
    <w:rsid w:val="00586780"/>
    <w:rsid w:val="00586B61"/>
    <w:rsid w:val="00586DDC"/>
    <w:rsid w:val="00586FE4"/>
    <w:rsid w:val="005874E3"/>
    <w:rsid w:val="00587905"/>
    <w:rsid w:val="005879C4"/>
    <w:rsid w:val="005902DC"/>
    <w:rsid w:val="00590509"/>
    <w:rsid w:val="0059104D"/>
    <w:rsid w:val="0059124C"/>
    <w:rsid w:val="00591A72"/>
    <w:rsid w:val="00591A9D"/>
    <w:rsid w:val="00591ACB"/>
    <w:rsid w:val="00591AF4"/>
    <w:rsid w:val="005925F2"/>
    <w:rsid w:val="00593036"/>
    <w:rsid w:val="00593316"/>
    <w:rsid w:val="00593414"/>
    <w:rsid w:val="00593699"/>
    <w:rsid w:val="005937DB"/>
    <w:rsid w:val="0059397E"/>
    <w:rsid w:val="005941D2"/>
    <w:rsid w:val="00594614"/>
    <w:rsid w:val="00595B79"/>
    <w:rsid w:val="00596270"/>
    <w:rsid w:val="005963F7"/>
    <w:rsid w:val="005973A1"/>
    <w:rsid w:val="00597925"/>
    <w:rsid w:val="005979E9"/>
    <w:rsid w:val="00597DC0"/>
    <w:rsid w:val="00597FCE"/>
    <w:rsid w:val="005A057F"/>
    <w:rsid w:val="005A0D36"/>
    <w:rsid w:val="005A0FB0"/>
    <w:rsid w:val="005A15AB"/>
    <w:rsid w:val="005A1E56"/>
    <w:rsid w:val="005A1EA3"/>
    <w:rsid w:val="005A27B1"/>
    <w:rsid w:val="005A2EED"/>
    <w:rsid w:val="005A3143"/>
    <w:rsid w:val="005A3506"/>
    <w:rsid w:val="005A380A"/>
    <w:rsid w:val="005A3EA5"/>
    <w:rsid w:val="005A43A8"/>
    <w:rsid w:val="005A44CD"/>
    <w:rsid w:val="005A65E3"/>
    <w:rsid w:val="005A7C8E"/>
    <w:rsid w:val="005B029E"/>
    <w:rsid w:val="005B086B"/>
    <w:rsid w:val="005B1470"/>
    <w:rsid w:val="005B19C9"/>
    <w:rsid w:val="005B1A4B"/>
    <w:rsid w:val="005B1EDD"/>
    <w:rsid w:val="005B22FA"/>
    <w:rsid w:val="005B2A39"/>
    <w:rsid w:val="005B3088"/>
    <w:rsid w:val="005B44C0"/>
    <w:rsid w:val="005B48D1"/>
    <w:rsid w:val="005B5332"/>
    <w:rsid w:val="005B5A48"/>
    <w:rsid w:val="005B5AE9"/>
    <w:rsid w:val="005B6698"/>
    <w:rsid w:val="005B685E"/>
    <w:rsid w:val="005C046B"/>
    <w:rsid w:val="005C055E"/>
    <w:rsid w:val="005C1275"/>
    <w:rsid w:val="005C1619"/>
    <w:rsid w:val="005C1A08"/>
    <w:rsid w:val="005C1E03"/>
    <w:rsid w:val="005C2B0F"/>
    <w:rsid w:val="005C3013"/>
    <w:rsid w:val="005C3908"/>
    <w:rsid w:val="005C3B0C"/>
    <w:rsid w:val="005C3EC2"/>
    <w:rsid w:val="005C40E9"/>
    <w:rsid w:val="005C4B71"/>
    <w:rsid w:val="005C4CA3"/>
    <w:rsid w:val="005C545F"/>
    <w:rsid w:val="005C54C1"/>
    <w:rsid w:val="005C560D"/>
    <w:rsid w:val="005C57ED"/>
    <w:rsid w:val="005C60CC"/>
    <w:rsid w:val="005C6348"/>
    <w:rsid w:val="005C688E"/>
    <w:rsid w:val="005C6A1D"/>
    <w:rsid w:val="005C6E8F"/>
    <w:rsid w:val="005C7568"/>
    <w:rsid w:val="005D0E3E"/>
    <w:rsid w:val="005D10D6"/>
    <w:rsid w:val="005D16A5"/>
    <w:rsid w:val="005D17B0"/>
    <w:rsid w:val="005D1A13"/>
    <w:rsid w:val="005D2A29"/>
    <w:rsid w:val="005D3D5A"/>
    <w:rsid w:val="005D3D7E"/>
    <w:rsid w:val="005D4B82"/>
    <w:rsid w:val="005D5ED7"/>
    <w:rsid w:val="005D5F84"/>
    <w:rsid w:val="005D60F7"/>
    <w:rsid w:val="005D625B"/>
    <w:rsid w:val="005D643C"/>
    <w:rsid w:val="005D6E0D"/>
    <w:rsid w:val="005D74A0"/>
    <w:rsid w:val="005D77C6"/>
    <w:rsid w:val="005E0DFA"/>
    <w:rsid w:val="005E16F4"/>
    <w:rsid w:val="005E1EE1"/>
    <w:rsid w:val="005E3271"/>
    <w:rsid w:val="005E3624"/>
    <w:rsid w:val="005E4A46"/>
    <w:rsid w:val="005E4EB8"/>
    <w:rsid w:val="005E51EA"/>
    <w:rsid w:val="005E5E16"/>
    <w:rsid w:val="005E696D"/>
    <w:rsid w:val="005F0012"/>
    <w:rsid w:val="005F094F"/>
    <w:rsid w:val="005F0BA9"/>
    <w:rsid w:val="005F0FD4"/>
    <w:rsid w:val="005F2186"/>
    <w:rsid w:val="005F254F"/>
    <w:rsid w:val="005F29AD"/>
    <w:rsid w:val="005F2AFC"/>
    <w:rsid w:val="005F2F90"/>
    <w:rsid w:val="005F35B8"/>
    <w:rsid w:val="005F3A0A"/>
    <w:rsid w:val="005F3F69"/>
    <w:rsid w:val="005F434A"/>
    <w:rsid w:val="005F449F"/>
    <w:rsid w:val="005F4715"/>
    <w:rsid w:val="005F4B4E"/>
    <w:rsid w:val="005F4BBD"/>
    <w:rsid w:val="005F4C50"/>
    <w:rsid w:val="005F4E63"/>
    <w:rsid w:val="005F53E6"/>
    <w:rsid w:val="005F57E7"/>
    <w:rsid w:val="005F5C83"/>
    <w:rsid w:val="005F6841"/>
    <w:rsid w:val="005F6D5E"/>
    <w:rsid w:val="005F706D"/>
    <w:rsid w:val="005F715C"/>
    <w:rsid w:val="005F74B9"/>
    <w:rsid w:val="005F7F93"/>
    <w:rsid w:val="0060039A"/>
    <w:rsid w:val="006005D8"/>
    <w:rsid w:val="00600D45"/>
    <w:rsid w:val="00601668"/>
    <w:rsid w:val="00601949"/>
    <w:rsid w:val="00601BB1"/>
    <w:rsid w:val="0060216D"/>
    <w:rsid w:val="00602F8F"/>
    <w:rsid w:val="00603035"/>
    <w:rsid w:val="006032C0"/>
    <w:rsid w:val="00604241"/>
    <w:rsid w:val="00604E17"/>
    <w:rsid w:val="006059FA"/>
    <w:rsid w:val="00605CD8"/>
    <w:rsid w:val="00606439"/>
    <w:rsid w:val="00606B6B"/>
    <w:rsid w:val="00606B89"/>
    <w:rsid w:val="00607B19"/>
    <w:rsid w:val="006116AB"/>
    <w:rsid w:val="006117AD"/>
    <w:rsid w:val="00612109"/>
    <w:rsid w:val="00612167"/>
    <w:rsid w:val="00613D07"/>
    <w:rsid w:val="00613D0A"/>
    <w:rsid w:val="00614579"/>
    <w:rsid w:val="00614F39"/>
    <w:rsid w:val="0061528D"/>
    <w:rsid w:val="006155A1"/>
    <w:rsid w:val="00615B83"/>
    <w:rsid w:val="00615F3D"/>
    <w:rsid w:val="00617DF6"/>
    <w:rsid w:val="00617ED0"/>
    <w:rsid w:val="00620004"/>
    <w:rsid w:val="0062096F"/>
    <w:rsid w:val="00621226"/>
    <w:rsid w:val="0062154A"/>
    <w:rsid w:val="0062197D"/>
    <w:rsid w:val="0062224F"/>
    <w:rsid w:val="00622C83"/>
    <w:rsid w:val="00622F0C"/>
    <w:rsid w:val="00623026"/>
    <w:rsid w:val="0062320E"/>
    <w:rsid w:val="0062361A"/>
    <w:rsid w:val="006239A1"/>
    <w:rsid w:val="00624704"/>
    <w:rsid w:val="00624BA2"/>
    <w:rsid w:val="0062626E"/>
    <w:rsid w:val="00626422"/>
    <w:rsid w:val="00626EEE"/>
    <w:rsid w:val="006270B1"/>
    <w:rsid w:val="006274FD"/>
    <w:rsid w:val="0062756B"/>
    <w:rsid w:val="00630554"/>
    <w:rsid w:val="00631587"/>
    <w:rsid w:val="00631654"/>
    <w:rsid w:val="006316A9"/>
    <w:rsid w:val="00632F82"/>
    <w:rsid w:val="00633550"/>
    <w:rsid w:val="006338F0"/>
    <w:rsid w:val="00633F46"/>
    <w:rsid w:val="00634955"/>
    <w:rsid w:val="00634CFC"/>
    <w:rsid w:val="00634D3F"/>
    <w:rsid w:val="00635156"/>
    <w:rsid w:val="0063613E"/>
    <w:rsid w:val="0063674C"/>
    <w:rsid w:val="00636953"/>
    <w:rsid w:val="00636B2B"/>
    <w:rsid w:val="006379AC"/>
    <w:rsid w:val="00640128"/>
    <w:rsid w:val="0064037B"/>
    <w:rsid w:val="00641AE2"/>
    <w:rsid w:val="0064230D"/>
    <w:rsid w:val="006423BC"/>
    <w:rsid w:val="006425CC"/>
    <w:rsid w:val="00643607"/>
    <w:rsid w:val="0064381D"/>
    <w:rsid w:val="00643A3F"/>
    <w:rsid w:val="00643E6E"/>
    <w:rsid w:val="0064404A"/>
    <w:rsid w:val="00644424"/>
    <w:rsid w:val="006446DE"/>
    <w:rsid w:val="00644B06"/>
    <w:rsid w:val="00644BE8"/>
    <w:rsid w:val="00644C01"/>
    <w:rsid w:val="00644E34"/>
    <w:rsid w:val="00645075"/>
    <w:rsid w:val="0064557B"/>
    <w:rsid w:val="00645ED6"/>
    <w:rsid w:val="00646495"/>
    <w:rsid w:val="00646A8C"/>
    <w:rsid w:val="00647033"/>
    <w:rsid w:val="00647E33"/>
    <w:rsid w:val="00650C7D"/>
    <w:rsid w:val="00651790"/>
    <w:rsid w:val="00651896"/>
    <w:rsid w:val="00651A9F"/>
    <w:rsid w:val="00652BE9"/>
    <w:rsid w:val="00652EDF"/>
    <w:rsid w:val="00652F74"/>
    <w:rsid w:val="00652F7B"/>
    <w:rsid w:val="00653A76"/>
    <w:rsid w:val="00653C5A"/>
    <w:rsid w:val="006540C5"/>
    <w:rsid w:val="00654D7E"/>
    <w:rsid w:val="0065500E"/>
    <w:rsid w:val="00656142"/>
    <w:rsid w:val="006564BA"/>
    <w:rsid w:val="006570B1"/>
    <w:rsid w:val="006571BC"/>
    <w:rsid w:val="00657400"/>
    <w:rsid w:val="00660084"/>
    <w:rsid w:val="00660941"/>
    <w:rsid w:val="00660C08"/>
    <w:rsid w:val="0066215C"/>
    <w:rsid w:val="00662522"/>
    <w:rsid w:val="006628E8"/>
    <w:rsid w:val="00663316"/>
    <w:rsid w:val="00663697"/>
    <w:rsid w:val="00663A8D"/>
    <w:rsid w:val="00663CFE"/>
    <w:rsid w:val="00664285"/>
    <w:rsid w:val="006642B9"/>
    <w:rsid w:val="006648A6"/>
    <w:rsid w:val="00664E49"/>
    <w:rsid w:val="0066663A"/>
    <w:rsid w:val="00667976"/>
    <w:rsid w:val="00667BCB"/>
    <w:rsid w:val="00671266"/>
    <w:rsid w:val="0067156D"/>
    <w:rsid w:val="00671ACE"/>
    <w:rsid w:val="0067232F"/>
    <w:rsid w:val="006725DD"/>
    <w:rsid w:val="00672BE5"/>
    <w:rsid w:val="0067349E"/>
    <w:rsid w:val="00673606"/>
    <w:rsid w:val="00674077"/>
    <w:rsid w:val="006743B2"/>
    <w:rsid w:val="0067453E"/>
    <w:rsid w:val="006748E3"/>
    <w:rsid w:val="00674CB0"/>
    <w:rsid w:val="00674CDA"/>
    <w:rsid w:val="006755A3"/>
    <w:rsid w:val="006758E9"/>
    <w:rsid w:val="0067597B"/>
    <w:rsid w:val="006759D4"/>
    <w:rsid w:val="006764A6"/>
    <w:rsid w:val="006769BC"/>
    <w:rsid w:val="00676B9E"/>
    <w:rsid w:val="0068000A"/>
    <w:rsid w:val="00680F0C"/>
    <w:rsid w:val="00680FCD"/>
    <w:rsid w:val="006818E0"/>
    <w:rsid w:val="00681964"/>
    <w:rsid w:val="00681DC6"/>
    <w:rsid w:val="00681EAB"/>
    <w:rsid w:val="00681ED4"/>
    <w:rsid w:val="0068235B"/>
    <w:rsid w:val="00682551"/>
    <w:rsid w:val="00682689"/>
    <w:rsid w:val="00683471"/>
    <w:rsid w:val="00683C11"/>
    <w:rsid w:val="00684318"/>
    <w:rsid w:val="0068474A"/>
    <w:rsid w:val="006855C2"/>
    <w:rsid w:val="00685C03"/>
    <w:rsid w:val="0068692D"/>
    <w:rsid w:val="0068696B"/>
    <w:rsid w:val="00686F45"/>
    <w:rsid w:val="00686F46"/>
    <w:rsid w:val="00687560"/>
    <w:rsid w:val="00690040"/>
    <w:rsid w:val="006902B8"/>
    <w:rsid w:val="006903A9"/>
    <w:rsid w:val="00690AF0"/>
    <w:rsid w:val="00690BD3"/>
    <w:rsid w:val="006912E6"/>
    <w:rsid w:val="0069163E"/>
    <w:rsid w:val="00691EE5"/>
    <w:rsid w:val="00692683"/>
    <w:rsid w:val="0069366C"/>
    <w:rsid w:val="006940C5"/>
    <w:rsid w:val="006943C0"/>
    <w:rsid w:val="00694762"/>
    <w:rsid w:val="00695EC1"/>
    <w:rsid w:val="00696937"/>
    <w:rsid w:val="006969A0"/>
    <w:rsid w:val="00697989"/>
    <w:rsid w:val="00697F97"/>
    <w:rsid w:val="006A00C7"/>
    <w:rsid w:val="006A066F"/>
    <w:rsid w:val="006A0AAB"/>
    <w:rsid w:val="006A0D2A"/>
    <w:rsid w:val="006A0DFE"/>
    <w:rsid w:val="006A0E35"/>
    <w:rsid w:val="006A17D7"/>
    <w:rsid w:val="006A192A"/>
    <w:rsid w:val="006A1A2E"/>
    <w:rsid w:val="006A1B86"/>
    <w:rsid w:val="006A1CD5"/>
    <w:rsid w:val="006A1FC1"/>
    <w:rsid w:val="006A2558"/>
    <w:rsid w:val="006A2C74"/>
    <w:rsid w:val="006A334E"/>
    <w:rsid w:val="006A4255"/>
    <w:rsid w:val="006A4275"/>
    <w:rsid w:val="006A4749"/>
    <w:rsid w:val="006A5288"/>
    <w:rsid w:val="006A56D4"/>
    <w:rsid w:val="006A5E54"/>
    <w:rsid w:val="006A6D72"/>
    <w:rsid w:val="006A7054"/>
    <w:rsid w:val="006A72D9"/>
    <w:rsid w:val="006A791F"/>
    <w:rsid w:val="006A7C1C"/>
    <w:rsid w:val="006A7C86"/>
    <w:rsid w:val="006B1618"/>
    <w:rsid w:val="006B1FC7"/>
    <w:rsid w:val="006B2184"/>
    <w:rsid w:val="006B241C"/>
    <w:rsid w:val="006B243A"/>
    <w:rsid w:val="006B248F"/>
    <w:rsid w:val="006B2554"/>
    <w:rsid w:val="006B2A6D"/>
    <w:rsid w:val="006B2F2C"/>
    <w:rsid w:val="006B313E"/>
    <w:rsid w:val="006B32F9"/>
    <w:rsid w:val="006B3397"/>
    <w:rsid w:val="006B38B2"/>
    <w:rsid w:val="006B3D31"/>
    <w:rsid w:val="006B4046"/>
    <w:rsid w:val="006B42B7"/>
    <w:rsid w:val="006B4E0D"/>
    <w:rsid w:val="006B576E"/>
    <w:rsid w:val="006B5805"/>
    <w:rsid w:val="006B606F"/>
    <w:rsid w:val="006B6D4E"/>
    <w:rsid w:val="006B7303"/>
    <w:rsid w:val="006B742F"/>
    <w:rsid w:val="006B7F0A"/>
    <w:rsid w:val="006C0627"/>
    <w:rsid w:val="006C07B3"/>
    <w:rsid w:val="006C0851"/>
    <w:rsid w:val="006C1303"/>
    <w:rsid w:val="006C180B"/>
    <w:rsid w:val="006C1CAB"/>
    <w:rsid w:val="006C2771"/>
    <w:rsid w:val="006C293F"/>
    <w:rsid w:val="006C2984"/>
    <w:rsid w:val="006C3714"/>
    <w:rsid w:val="006C37CF"/>
    <w:rsid w:val="006C37F5"/>
    <w:rsid w:val="006C3B21"/>
    <w:rsid w:val="006C4418"/>
    <w:rsid w:val="006C4BA0"/>
    <w:rsid w:val="006C50F4"/>
    <w:rsid w:val="006C651D"/>
    <w:rsid w:val="006C68DF"/>
    <w:rsid w:val="006C751C"/>
    <w:rsid w:val="006C7744"/>
    <w:rsid w:val="006D03E7"/>
    <w:rsid w:val="006D0ACE"/>
    <w:rsid w:val="006D0F92"/>
    <w:rsid w:val="006D105E"/>
    <w:rsid w:val="006D1A51"/>
    <w:rsid w:val="006D200F"/>
    <w:rsid w:val="006D288E"/>
    <w:rsid w:val="006D2E7F"/>
    <w:rsid w:val="006D3003"/>
    <w:rsid w:val="006D31CC"/>
    <w:rsid w:val="006D32B9"/>
    <w:rsid w:val="006D44DD"/>
    <w:rsid w:val="006D46DC"/>
    <w:rsid w:val="006D49C5"/>
    <w:rsid w:val="006D4AD9"/>
    <w:rsid w:val="006D513E"/>
    <w:rsid w:val="006D5BB1"/>
    <w:rsid w:val="006D66B2"/>
    <w:rsid w:val="006D6F77"/>
    <w:rsid w:val="006D72E4"/>
    <w:rsid w:val="006E00CC"/>
    <w:rsid w:val="006E0D0F"/>
    <w:rsid w:val="006E10E6"/>
    <w:rsid w:val="006E14AC"/>
    <w:rsid w:val="006E1891"/>
    <w:rsid w:val="006E1DE4"/>
    <w:rsid w:val="006E2527"/>
    <w:rsid w:val="006E2AFF"/>
    <w:rsid w:val="006E304E"/>
    <w:rsid w:val="006E33A1"/>
    <w:rsid w:val="006E354C"/>
    <w:rsid w:val="006E439D"/>
    <w:rsid w:val="006E4823"/>
    <w:rsid w:val="006E49A1"/>
    <w:rsid w:val="006E5728"/>
    <w:rsid w:val="006E62E6"/>
    <w:rsid w:val="006E6722"/>
    <w:rsid w:val="006E740B"/>
    <w:rsid w:val="006E75B9"/>
    <w:rsid w:val="006F0044"/>
    <w:rsid w:val="006F11FA"/>
    <w:rsid w:val="006F1B28"/>
    <w:rsid w:val="006F20AB"/>
    <w:rsid w:val="006F21CE"/>
    <w:rsid w:val="006F24D3"/>
    <w:rsid w:val="006F2832"/>
    <w:rsid w:val="006F2C30"/>
    <w:rsid w:val="006F3C25"/>
    <w:rsid w:val="006F3D83"/>
    <w:rsid w:val="006F43A5"/>
    <w:rsid w:val="006F4735"/>
    <w:rsid w:val="006F4833"/>
    <w:rsid w:val="006F5080"/>
    <w:rsid w:val="006F68CA"/>
    <w:rsid w:val="006F6999"/>
    <w:rsid w:val="006F76EF"/>
    <w:rsid w:val="006F7824"/>
    <w:rsid w:val="006F7D01"/>
    <w:rsid w:val="006F7EC1"/>
    <w:rsid w:val="00700591"/>
    <w:rsid w:val="007007DA"/>
    <w:rsid w:val="00700A0C"/>
    <w:rsid w:val="00700A34"/>
    <w:rsid w:val="0070106A"/>
    <w:rsid w:val="0070188D"/>
    <w:rsid w:val="00701F09"/>
    <w:rsid w:val="00701FF6"/>
    <w:rsid w:val="007024CB"/>
    <w:rsid w:val="00702E08"/>
    <w:rsid w:val="00703489"/>
    <w:rsid w:val="007059F5"/>
    <w:rsid w:val="00705BEB"/>
    <w:rsid w:val="00706227"/>
    <w:rsid w:val="00706CAA"/>
    <w:rsid w:val="00706CEF"/>
    <w:rsid w:val="00706D1F"/>
    <w:rsid w:val="007070F7"/>
    <w:rsid w:val="007076F9"/>
    <w:rsid w:val="00707F80"/>
    <w:rsid w:val="0071074E"/>
    <w:rsid w:val="00711678"/>
    <w:rsid w:val="00711906"/>
    <w:rsid w:val="00711959"/>
    <w:rsid w:val="0071217D"/>
    <w:rsid w:val="0071306A"/>
    <w:rsid w:val="0071554D"/>
    <w:rsid w:val="007165D1"/>
    <w:rsid w:val="007170E3"/>
    <w:rsid w:val="00717254"/>
    <w:rsid w:val="00717C49"/>
    <w:rsid w:val="00717FE4"/>
    <w:rsid w:val="00720663"/>
    <w:rsid w:val="0072073C"/>
    <w:rsid w:val="007208ED"/>
    <w:rsid w:val="007209C4"/>
    <w:rsid w:val="0072162A"/>
    <w:rsid w:val="007216E8"/>
    <w:rsid w:val="0072170A"/>
    <w:rsid w:val="00722049"/>
    <w:rsid w:val="0072244D"/>
    <w:rsid w:val="007224C8"/>
    <w:rsid w:val="00722644"/>
    <w:rsid w:val="007228F8"/>
    <w:rsid w:val="0072315A"/>
    <w:rsid w:val="00724334"/>
    <w:rsid w:val="007245A4"/>
    <w:rsid w:val="0072560A"/>
    <w:rsid w:val="00725A82"/>
    <w:rsid w:val="00725AEA"/>
    <w:rsid w:val="00725FF2"/>
    <w:rsid w:val="007261F6"/>
    <w:rsid w:val="007262E0"/>
    <w:rsid w:val="00726657"/>
    <w:rsid w:val="00727B9F"/>
    <w:rsid w:val="00727C8E"/>
    <w:rsid w:val="00727F19"/>
    <w:rsid w:val="007301D8"/>
    <w:rsid w:val="00730E9F"/>
    <w:rsid w:val="00730F9E"/>
    <w:rsid w:val="00731120"/>
    <w:rsid w:val="00732A99"/>
    <w:rsid w:val="00732CAE"/>
    <w:rsid w:val="00732EB0"/>
    <w:rsid w:val="00733BC2"/>
    <w:rsid w:val="00733BE7"/>
    <w:rsid w:val="0073408C"/>
    <w:rsid w:val="007341AA"/>
    <w:rsid w:val="007343FA"/>
    <w:rsid w:val="00734860"/>
    <w:rsid w:val="00734FF3"/>
    <w:rsid w:val="007352AF"/>
    <w:rsid w:val="007353C1"/>
    <w:rsid w:val="00735965"/>
    <w:rsid w:val="00735968"/>
    <w:rsid w:val="00735978"/>
    <w:rsid w:val="00735A34"/>
    <w:rsid w:val="00735EB5"/>
    <w:rsid w:val="0073603E"/>
    <w:rsid w:val="00736414"/>
    <w:rsid w:val="00736719"/>
    <w:rsid w:val="0073713B"/>
    <w:rsid w:val="0073723F"/>
    <w:rsid w:val="00737B6C"/>
    <w:rsid w:val="00737C07"/>
    <w:rsid w:val="00737C53"/>
    <w:rsid w:val="00737F9B"/>
    <w:rsid w:val="0074003C"/>
    <w:rsid w:val="007400C9"/>
    <w:rsid w:val="007406EC"/>
    <w:rsid w:val="00741F0C"/>
    <w:rsid w:val="00742670"/>
    <w:rsid w:val="00743746"/>
    <w:rsid w:val="007439C9"/>
    <w:rsid w:val="007447E9"/>
    <w:rsid w:val="00744811"/>
    <w:rsid w:val="00746FF7"/>
    <w:rsid w:val="00747201"/>
    <w:rsid w:val="00747763"/>
    <w:rsid w:val="00747A9C"/>
    <w:rsid w:val="00747B1B"/>
    <w:rsid w:val="00750FCE"/>
    <w:rsid w:val="007512C7"/>
    <w:rsid w:val="00751D86"/>
    <w:rsid w:val="0075258F"/>
    <w:rsid w:val="00752FA7"/>
    <w:rsid w:val="007533DD"/>
    <w:rsid w:val="0075482E"/>
    <w:rsid w:val="007549DE"/>
    <w:rsid w:val="00754B41"/>
    <w:rsid w:val="007554CD"/>
    <w:rsid w:val="00755E07"/>
    <w:rsid w:val="00756122"/>
    <w:rsid w:val="007561B2"/>
    <w:rsid w:val="00756389"/>
    <w:rsid w:val="0075660A"/>
    <w:rsid w:val="00756D9D"/>
    <w:rsid w:val="00757348"/>
    <w:rsid w:val="00757D05"/>
    <w:rsid w:val="00757E8D"/>
    <w:rsid w:val="0076017A"/>
    <w:rsid w:val="0076023F"/>
    <w:rsid w:val="0076034F"/>
    <w:rsid w:val="00760923"/>
    <w:rsid w:val="00760AC9"/>
    <w:rsid w:val="00760CF0"/>
    <w:rsid w:val="00760F12"/>
    <w:rsid w:val="007612E5"/>
    <w:rsid w:val="00761457"/>
    <w:rsid w:val="00761E2D"/>
    <w:rsid w:val="00761FEA"/>
    <w:rsid w:val="007629EE"/>
    <w:rsid w:val="00762AFC"/>
    <w:rsid w:val="00762C63"/>
    <w:rsid w:val="007635D4"/>
    <w:rsid w:val="00763FF2"/>
    <w:rsid w:val="00764142"/>
    <w:rsid w:val="007663C0"/>
    <w:rsid w:val="00766B4A"/>
    <w:rsid w:val="00766B80"/>
    <w:rsid w:val="00766DF4"/>
    <w:rsid w:val="00766F9B"/>
    <w:rsid w:val="0076769D"/>
    <w:rsid w:val="00767D36"/>
    <w:rsid w:val="0077031D"/>
    <w:rsid w:val="00770B8B"/>
    <w:rsid w:val="00772BBB"/>
    <w:rsid w:val="007735D9"/>
    <w:rsid w:val="00773923"/>
    <w:rsid w:val="00773E29"/>
    <w:rsid w:val="00774DC3"/>
    <w:rsid w:val="0077530A"/>
    <w:rsid w:val="0077554D"/>
    <w:rsid w:val="00775DD6"/>
    <w:rsid w:val="00776053"/>
    <w:rsid w:val="0077764D"/>
    <w:rsid w:val="007779F2"/>
    <w:rsid w:val="00780A5B"/>
    <w:rsid w:val="00781183"/>
    <w:rsid w:val="007818D7"/>
    <w:rsid w:val="007825A2"/>
    <w:rsid w:val="00783091"/>
    <w:rsid w:val="00783C40"/>
    <w:rsid w:val="0078473E"/>
    <w:rsid w:val="007852B7"/>
    <w:rsid w:val="00786393"/>
    <w:rsid w:val="007866F3"/>
    <w:rsid w:val="00786725"/>
    <w:rsid w:val="00786CBF"/>
    <w:rsid w:val="007870BE"/>
    <w:rsid w:val="0078751A"/>
    <w:rsid w:val="007877D5"/>
    <w:rsid w:val="00787C5B"/>
    <w:rsid w:val="00790331"/>
    <w:rsid w:val="00790383"/>
    <w:rsid w:val="00790698"/>
    <w:rsid w:val="007913F1"/>
    <w:rsid w:val="00791A8B"/>
    <w:rsid w:val="00792001"/>
    <w:rsid w:val="007927CE"/>
    <w:rsid w:val="00792B67"/>
    <w:rsid w:val="00792CAB"/>
    <w:rsid w:val="0079376B"/>
    <w:rsid w:val="00793A22"/>
    <w:rsid w:val="00794341"/>
    <w:rsid w:val="00796990"/>
    <w:rsid w:val="00796EB3"/>
    <w:rsid w:val="00797884"/>
    <w:rsid w:val="00797D3E"/>
    <w:rsid w:val="007A0705"/>
    <w:rsid w:val="007A0C7F"/>
    <w:rsid w:val="007A0EF7"/>
    <w:rsid w:val="007A12AD"/>
    <w:rsid w:val="007A219B"/>
    <w:rsid w:val="007A2A69"/>
    <w:rsid w:val="007A2C0D"/>
    <w:rsid w:val="007A31CD"/>
    <w:rsid w:val="007A320C"/>
    <w:rsid w:val="007A3AF3"/>
    <w:rsid w:val="007A3F43"/>
    <w:rsid w:val="007A40E0"/>
    <w:rsid w:val="007A4B68"/>
    <w:rsid w:val="007A52B5"/>
    <w:rsid w:val="007A543F"/>
    <w:rsid w:val="007A55A3"/>
    <w:rsid w:val="007A5CE2"/>
    <w:rsid w:val="007A6E2D"/>
    <w:rsid w:val="007A7180"/>
    <w:rsid w:val="007A74B0"/>
    <w:rsid w:val="007A74DA"/>
    <w:rsid w:val="007A7750"/>
    <w:rsid w:val="007B0BE7"/>
    <w:rsid w:val="007B1014"/>
    <w:rsid w:val="007B2282"/>
    <w:rsid w:val="007B31F1"/>
    <w:rsid w:val="007B37AC"/>
    <w:rsid w:val="007B3874"/>
    <w:rsid w:val="007B5090"/>
    <w:rsid w:val="007B53BF"/>
    <w:rsid w:val="007B6920"/>
    <w:rsid w:val="007B72DE"/>
    <w:rsid w:val="007B73B5"/>
    <w:rsid w:val="007B7ABE"/>
    <w:rsid w:val="007C084A"/>
    <w:rsid w:val="007C0D25"/>
    <w:rsid w:val="007C10B2"/>
    <w:rsid w:val="007C20DA"/>
    <w:rsid w:val="007C2106"/>
    <w:rsid w:val="007C316C"/>
    <w:rsid w:val="007C31A1"/>
    <w:rsid w:val="007C4D89"/>
    <w:rsid w:val="007C600D"/>
    <w:rsid w:val="007C66AB"/>
    <w:rsid w:val="007C769E"/>
    <w:rsid w:val="007C77C5"/>
    <w:rsid w:val="007D08A7"/>
    <w:rsid w:val="007D1081"/>
    <w:rsid w:val="007D31EF"/>
    <w:rsid w:val="007D33B7"/>
    <w:rsid w:val="007D6362"/>
    <w:rsid w:val="007D69F3"/>
    <w:rsid w:val="007D784B"/>
    <w:rsid w:val="007D7926"/>
    <w:rsid w:val="007E0A61"/>
    <w:rsid w:val="007E0B19"/>
    <w:rsid w:val="007E0B77"/>
    <w:rsid w:val="007E0E2A"/>
    <w:rsid w:val="007E0FAD"/>
    <w:rsid w:val="007E13BF"/>
    <w:rsid w:val="007E263E"/>
    <w:rsid w:val="007E2693"/>
    <w:rsid w:val="007E28AE"/>
    <w:rsid w:val="007E30C5"/>
    <w:rsid w:val="007E31DC"/>
    <w:rsid w:val="007E3906"/>
    <w:rsid w:val="007E3997"/>
    <w:rsid w:val="007E43F4"/>
    <w:rsid w:val="007E4509"/>
    <w:rsid w:val="007E4932"/>
    <w:rsid w:val="007E4AAF"/>
    <w:rsid w:val="007E51CC"/>
    <w:rsid w:val="007E5684"/>
    <w:rsid w:val="007E5685"/>
    <w:rsid w:val="007E568D"/>
    <w:rsid w:val="007E5F53"/>
    <w:rsid w:val="007E6273"/>
    <w:rsid w:val="007E659D"/>
    <w:rsid w:val="007F001D"/>
    <w:rsid w:val="007F0A08"/>
    <w:rsid w:val="007F1104"/>
    <w:rsid w:val="007F17D0"/>
    <w:rsid w:val="007F21F7"/>
    <w:rsid w:val="007F27CF"/>
    <w:rsid w:val="007F29C4"/>
    <w:rsid w:val="007F2EA3"/>
    <w:rsid w:val="007F3213"/>
    <w:rsid w:val="007F3856"/>
    <w:rsid w:val="007F3933"/>
    <w:rsid w:val="007F39F9"/>
    <w:rsid w:val="007F3B84"/>
    <w:rsid w:val="007F4120"/>
    <w:rsid w:val="007F45C3"/>
    <w:rsid w:val="007F45E0"/>
    <w:rsid w:val="007F53AD"/>
    <w:rsid w:val="007F5C8D"/>
    <w:rsid w:val="007F5EC3"/>
    <w:rsid w:val="007F65F0"/>
    <w:rsid w:val="007F6836"/>
    <w:rsid w:val="007F6E4A"/>
    <w:rsid w:val="007F6FA6"/>
    <w:rsid w:val="007F718B"/>
    <w:rsid w:val="007F7354"/>
    <w:rsid w:val="007F7864"/>
    <w:rsid w:val="007F7B56"/>
    <w:rsid w:val="007F7CA9"/>
    <w:rsid w:val="008003CD"/>
    <w:rsid w:val="00800532"/>
    <w:rsid w:val="0080056F"/>
    <w:rsid w:val="00800753"/>
    <w:rsid w:val="0080076F"/>
    <w:rsid w:val="00800861"/>
    <w:rsid w:val="00800E9F"/>
    <w:rsid w:val="00802028"/>
    <w:rsid w:val="008024C4"/>
    <w:rsid w:val="00803055"/>
    <w:rsid w:val="008035A3"/>
    <w:rsid w:val="00803729"/>
    <w:rsid w:val="0080380E"/>
    <w:rsid w:val="008038E6"/>
    <w:rsid w:val="00803B31"/>
    <w:rsid w:val="008042AF"/>
    <w:rsid w:val="008043E8"/>
    <w:rsid w:val="0080458C"/>
    <w:rsid w:val="00805932"/>
    <w:rsid w:val="00805C10"/>
    <w:rsid w:val="00805ED0"/>
    <w:rsid w:val="00806D5D"/>
    <w:rsid w:val="00807918"/>
    <w:rsid w:val="00807C20"/>
    <w:rsid w:val="00810013"/>
    <w:rsid w:val="00810E08"/>
    <w:rsid w:val="0081123E"/>
    <w:rsid w:val="00811966"/>
    <w:rsid w:val="0081223D"/>
    <w:rsid w:val="0081327F"/>
    <w:rsid w:val="00813B67"/>
    <w:rsid w:val="00814660"/>
    <w:rsid w:val="0081466F"/>
    <w:rsid w:val="00814BB4"/>
    <w:rsid w:val="00814C00"/>
    <w:rsid w:val="008154F5"/>
    <w:rsid w:val="008157AF"/>
    <w:rsid w:val="00815935"/>
    <w:rsid w:val="0081603F"/>
    <w:rsid w:val="00816197"/>
    <w:rsid w:val="008165AF"/>
    <w:rsid w:val="00816E9B"/>
    <w:rsid w:val="00816F37"/>
    <w:rsid w:val="00817028"/>
    <w:rsid w:val="00817138"/>
    <w:rsid w:val="00817545"/>
    <w:rsid w:val="00820167"/>
    <w:rsid w:val="008205CC"/>
    <w:rsid w:val="00820A6A"/>
    <w:rsid w:val="00820ECF"/>
    <w:rsid w:val="00821267"/>
    <w:rsid w:val="008214D6"/>
    <w:rsid w:val="00821ED1"/>
    <w:rsid w:val="00821FE7"/>
    <w:rsid w:val="00822935"/>
    <w:rsid w:val="00822B64"/>
    <w:rsid w:val="00823057"/>
    <w:rsid w:val="008233FA"/>
    <w:rsid w:val="00824A54"/>
    <w:rsid w:val="00824FEB"/>
    <w:rsid w:val="008259E7"/>
    <w:rsid w:val="00825F8E"/>
    <w:rsid w:val="0082694B"/>
    <w:rsid w:val="00826C1B"/>
    <w:rsid w:val="00826CF9"/>
    <w:rsid w:val="0082707C"/>
    <w:rsid w:val="00830484"/>
    <w:rsid w:val="0083066C"/>
    <w:rsid w:val="00830EB1"/>
    <w:rsid w:val="00831B53"/>
    <w:rsid w:val="00831F53"/>
    <w:rsid w:val="00831F72"/>
    <w:rsid w:val="00833017"/>
    <w:rsid w:val="0083351A"/>
    <w:rsid w:val="00833D30"/>
    <w:rsid w:val="00834443"/>
    <w:rsid w:val="00834A6F"/>
    <w:rsid w:val="008353F2"/>
    <w:rsid w:val="00835598"/>
    <w:rsid w:val="00835B8E"/>
    <w:rsid w:val="00835D15"/>
    <w:rsid w:val="00836186"/>
    <w:rsid w:val="008370CB"/>
    <w:rsid w:val="00840382"/>
    <w:rsid w:val="008404FD"/>
    <w:rsid w:val="00840793"/>
    <w:rsid w:val="00840BC1"/>
    <w:rsid w:val="00840BD2"/>
    <w:rsid w:val="0084120B"/>
    <w:rsid w:val="008412B3"/>
    <w:rsid w:val="008413C4"/>
    <w:rsid w:val="00841423"/>
    <w:rsid w:val="00842D77"/>
    <w:rsid w:val="008432CE"/>
    <w:rsid w:val="00843A7B"/>
    <w:rsid w:val="00843C1C"/>
    <w:rsid w:val="00844026"/>
    <w:rsid w:val="00844682"/>
    <w:rsid w:val="008446E2"/>
    <w:rsid w:val="00844C17"/>
    <w:rsid w:val="00844D4D"/>
    <w:rsid w:val="00844DE9"/>
    <w:rsid w:val="00844DED"/>
    <w:rsid w:val="008450BF"/>
    <w:rsid w:val="008454FD"/>
    <w:rsid w:val="00845B20"/>
    <w:rsid w:val="008471BB"/>
    <w:rsid w:val="008475C6"/>
    <w:rsid w:val="00847695"/>
    <w:rsid w:val="00847D03"/>
    <w:rsid w:val="00847E90"/>
    <w:rsid w:val="00850E6E"/>
    <w:rsid w:val="00851D11"/>
    <w:rsid w:val="0085215B"/>
    <w:rsid w:val="00852573"/>
    <w:rsid w:val="00853030"/>
    <w:rsid w:val="008531EA"/>
    <w:rsid w:val="0085392E"/>
    <w:rsid w:val="008540AB"/>
    <w:rsid w:val="00854998"/>
    <w:rsid w:val="008558DB"/>
    <w:rsid w:val="008561FE"/>
    <w:rsid w:val="0085680C"/>
    <w:rsid w:val="0085682E"/>
    <w:rsid w:val="008579FA"/>
    <w:rsid w:val="00857CE0"/>
    <w:rsid w:val="0086017D"/>
    <w:rsid w:val="00860F70"/>
    <w:rsid w:val="00861CBE"/>
    <w:rsid w:val="00861F47"/>
    <w:rsid w:val="00862383"/>
    <w:rsid w:val="00862631"/>
    <w:rsid w:val="00863E9F"/>
    <w:rsid w:val="00864238"/>
    <w:rsid w:val="0086441E"/>
    <w:rsid w:val="008646BB"/>
    <w:rsid w:val="00864E81"/>
    <w:rsid w:val="00865ACF"/>
    <w:rsid w:val="008662AD"/>
    <w:rsid w:val="00867A55"/>
    <w:rsid w:val="00867CD5"/>
    <w:rsid w:val="0087062C"/>
    <w:rsid w:val="008710FD"/>
    <w:rsid w:val="00872A0A"/>
    <w:rsid w:val="00872EF3"/>
    <w:rsid w:val="00873061"/>
    <w:rsid w:val="0087364D"/>
    <w:rsid w:val="008737D3"/>
    <w:rsid w:val="008751A1"/>
    <w:rsid w:val="008753A1"/>
    <w:rsid w:val="00875851"/>
    <w:rsid w:val="00875C58"/>
    <w:rsid w:val="00875E2F"/>
    <w:rsid w:val="008764F9"/>
    <w:rsid w:val="00876BFE"/>
    <w:rsid w:val="00880CF9"/>
    <w:rsid w:val="00881167"/>
    <w:rsid w:val="008817C5"/>
    <w:rsid w:val="00882410"/>
    <w:rsid w:val="00882515"/>
    <w:rsid w:val="00883802"/>
    <w:rsid w:val="008844BB"/>
    <w:rsid w:val="00884BD1"/>
    <w:rsid w:val="00885212"/>
    <w:rsid w:val="00885320"/>
    <w:rsid w:val="00885BCD"/>
    <w:rsid w:val="008861C8"/>
    <w:rsid w:val="00886A2E"/>
    <w:rsid w:val="00887BB3"/>
    <w:rsid w:val="00891366"/>
    <w:rsid w:val="0089177A"/>
    <w:rsid w:val="008917CA"/>
    <w:rsid w:val="00891CED"/>
    <w:rsid w:val="00892952"/>
    <w:rsid w:val="00892963"/>
    <w:rsid w:val="00892A75"/>
    <w:rsid w:val="00893684"/>
    <w:rsid w:val="00893AFB"/>
    <w:rsid w:val="00893BF0"/>
    <w:rsid w:val="00894C69"/>
    <w:rsid w:val="00894D97"/>
    <w:rsid w:val="0089567E"/>
    <w:rsid w:val="00895D80"/>
    <w:rsid w:val="00895FD1"/>
    <w:rsid w:val="0089642E"/>
    <w:rsid w:val="008964C4"/>
    <w:rsid w:val="00896A1E"/>
    <w:rsid w:val="0089711D"/>
    <w:rsid w:val="00897DC4"/>
    <w:rsid w:val="00897F31"/>
    <w:rsid w:val="008A0593"/>
    <w:rsid w:val="008A0BE6"/>
    <w:rsid w:val="008A14D3"/>
    <w:rsid w:val="008A1555"/>
    <w:rsid w:val="008A18B6"/>
    <w:rsid w:val="008A1C0D"/>
    <w:rsid w:val="008A2A5A"/>
    <w:rsid w:val="008A2EE8"/>
    <w:rsid w:val="008A2EF9"/>
    <w:rsid w:val="008A3361"/>
    <w:rsid w:val="008A3419"/>
    <w:rsid w:val="008A3DF6"/>
    <w:rsid w:val="008A3E76"/>
    <w:rsid w:val="008A483F"/>
    <w:rsid w:val="008A4CEF"/>
    <w:rsid w:val="008A4E97"/>
    <w:rsid w:val="008A50F1"/>
    <w:rsid w:val="008A642E"/>
    <w:rsid w:val="008A65CA"/>
    <w:rsid w:val="008A6D98"/>
    <w:rsid w:val="008A759E"/>
    <w:rsid w:val="008A7B6B"/>
    <w:rsid w:val="008A7FDE"/>
    <w:rsid w:val="008B021B"/>
    <w:rsid w:val="008B07B8"/>
    <w:rsid w:val="008B1815"/>
    <w:rsid w:val="008B1FFE"/>
    <w:rsid w:val="008B29DE"/>
    <w:rsid w:val="008B30E7"/>
    <w:rsid w:val="008B3F4B"/>
    <w:rsid w:val="008B429C"/>
    <w:rsid w:val="008B43E1"/>
    <w:rsid w:val="008B448E"/>
    <w:rsid w:val="008B47D0"/>
    <w:rsid w:val="008B4BF8"/>
    <w:rsid w:val="008B53BA"/>
    <w:rsid w:val="008B54FE"/>
    <w:rsid w:val="008B5B86"/>
    <w:rsid w:val="008B6FF0"/>
    <w:rsid w:val="008B7E2B"/>
    <w:rsid w:val="008C02A2"/>
    <w:rsid w:val="008C086A"/>
    <w:rsid w:val="008C0E54"/>
    <w:rsid w:val="008C1311"/>
    <w:rsid w:val="008C18B1"/>
    <w:rsid w:val="008C18F5"/>
    <w:rsid w:val="008C23FF"/>
    <w:rsid w:val="008C2DFE"/>
    <w:rsid w:val="008C2F4E"/>
    <w:rsid w:val="008C3209"/>
    <w:rsid w:val="008C3341"/>
    <w:rsid w:val="008C45EF"/>
    <w:rsid w:val="008C4B70"/>
    <w:rsid w:val="008C5938"/>
    <w:rsid w:val="008C59EB"/>
    <w:rsid w:val="008C73DC"/>
    <w:rsid w:val="008C7964"/>
    <w:rsid w:val="008C7DFF"/>
    <w:rsid w:val="008D09C7"/>
    <w:rsid w:val="008D0F40"/>
    <w:rsid w:val="008D10CF"/>
    <w:rsid w:val="008D1575"/>
    <w:rsid w:val="008D1994"/>
    <w:rsid w:val="008D3AFD"/>
    <w:rsid w:val="008D3FD2"/>
    <w:rsid w:val="008D41BA"/>
    <w:rsid w:val="008D437A"/>
    <w:rsid w:val="008D47E0"/>
    <w:rsid w:val="008D49D2"/>
    <w:rsid w:val="008D5F91"/>
    <w:rsid w:val="008D6D91"/>
    <w:rsid w:val="008D7196"/>
    <w:rsid w:val="008D77F6"/>
    <w:rsid w:val="008D787C"/>
    <w:rsid w:val="008D7CDF"/>
    <w:rsid w:val="008E0172"/>
    <w:rsid w:val="008E1892"/>
    <w:rsid w:val="008E1981"/>
    <w:rsid w:val="008E19AF"/>
    <w:rsid w:val="008E1B82"/>
    <w:rsid w:val="008E2586"/>
    <w:rsid w:val="008E2BC3"/>
    <w:rsid w:val="008E3244"/>
    <w:rsid w:val="008E3A2B"/>
    <w:rsid w:val="008E4381"/>
    <w:rsid w:val="008E458B"/>
    <w:rsid w:val="008E4A57"/>
    <w:rsid w:val="008E4ED3"/>
    <w:rsid w:val="008E56AD"/>
    <w:rsid w:val="008E5CCF"/>
    <w:rsid w:val="008E6178"/>
    <w:rsid w:val="008E69A8"/>
    <w:rsid w:val="008E6BD4"/>
    <w:rsid w:val="008E76A0"/>
    <w:rsid w:val="008E7826"/>
    <w:rsid w:val="008E7E95"/>
    <w:rsid w:val="008F0335"/>
    <w:rsid w:val="008F0602"/>
    <w:rsid w:val="008F1270"/>
    <w:rsid w:val="008F188B"/>
    <w:rsid w:val="008F1C45"/>
    <w:rsid w:val="008F257C"/>
    <w:rsid w:val="008F3F5B"/>
    <w:rsid w:val="008F402E"/>
    <w:rsid w:val="008F41A3"/>
    <w:rsid w:val="008F46F8"/>
    <w:rsid w:val="008F5714"/>
    <w:rsid w:val="008F58BE"/>
    <w:rsid w:val="008F5F31"/>
    <w:rsid w:val="008F63DA"/>
    <w:rsid w:val="008F6497"/>
    <w:rsid w:val="008F681E"/>
    <w:rsid w:val="008F6C31"/>
    <w:rsid w:val="008F6F81"/>
    <w:rsid w:val="008F7246"/>
    <w:rsid w:val="008F7247"/>
    <w:rsid w:val="0090062C"/>
    <w:rsid w:val="00900715"/>
    <w:rsid w:val="00900F3C"/>
    <w:rsid w:val="00901045"/>
    <w:rsid w:val="00901C11"/>
    <w:rsid w:val="009023DB"/>
    <w:rsid w:val="0090313B"/>
    <w:rsid w:val="00903573"/>
    <w:rsid w:val="00903968"/>
    <w:rsid w:val="00903BBB"/>
    <w:rsid w:val="00903DF5"/>
    <w:rsid w:val="0090426C"/>
    <w:rsid w:val="0090559D"/>
    <w:rsid w:val="0090582A"/>
    <w:rsid w:val="00905A74"/>
    <w:rsid w:val="00905BF7"/>
    <w:rsid w:val="009064A0"/>
    <w:rsid w:val="00906643"/>
    <w:rsid w:val="00906776"/>
    <w:rsid w:val="00907FDC"/>
    <w:rsid w:val="009102EA"/>
    <w:rsid w:val="009103C1"/>
    <w:rsid w:val="0091069A"/>
    <w:rsid w:val="009111F6"/>
    <w:rsid w:val="0091153C"/>
    <w:rsid w:val="00911AF6"/>
    <w:rsid w:val="00911B4A"/>
    <w:rsid w:val="00911BEE"/>
    <w:rsid w:val="00911DC8"/>
    <w:rsid w:val="00912E1B"/>
    <w:rsid w:val="009135B6"/>
    <w:rsid w:val="0091369A"/>
    <w:rsid w:val="009144D3"/>
    <w:rsid w:val="009151A9"/>
    <w:rsid w:val="009158B4"/>
    <w:rsid w:val="00915A76"/>
    <w:rsid w:val="00915E1D"/>
    <w:rsid w:val="0091681A"/>
    <w:rsid w:val="00917211"/>
    <w:rsid w:val="00917604"/>
    <w:rsid w:val="00920443"/>
    <w:rsid w:val="00920977"/>
    <w:rsid w:val="00920B75"/>
    <w:rsid w:val="00920D9B"/>
    <w:rsid w:val="009210B1"/>
    <w:rsid w:val="009212DB"/>
    <w:rsid w:val="00921A8B"/>
    <w:rsid w:val="00921BA8"/>
    <w:rsid w:val="00922D83"/>
    <w:rsid w:val="00923103"/>
    <w:rsid w:val="00923271"/>
    <w:rsid w:val="00923330"/>
    <w:rsid w:val="00923351"/>
    <w:rsid w:val="00923C76"/>
    <w:rsid w:val="00924A4B"/>
    <w:rsid w:val="00924C21"/>
    <w:rsid w:val="00924CA1"/>
    <w:rsid w:val="00924E40"/>
    <w:rsid w:val="009252A8"/>
    <w:rsid w:val="00925B02"/>
    <w:rsid w:val="00925EB9"/>
    <w:rsid w:val="009264D1"/>
    <w:rsid w:val="00926526"/>
    <w:rsid w:val="00926CAF"/>
    <w:rsid w:val="00926CB9"/>
    <w:rsid w:val="0092701D"/>
    <w:rsid w:val="0092756A"/>
    <w:rsid w:val="00927B2F"/>
    <w:rsid w:val="00930A9D"/>
    <w:rsid w:val="009317AF"/>
    <w:rsid w:val="00932203"/>
    <w:rsid w:val="00932AF6"/>
    <w:rsid w:val="00932CD8"/>
    <w:rsid w:val="0093367A"/>
    <w:rsid w:val="009336F7"/>
    <w:rsid w:val="00933860"/>
    <w:rsid w:val="00933B7E"/>
    <w:rsid w:val="00933D4D"/>
    <w:rsid w:val="0093424D"/>
    <w:rsid w:val="009346C8"/>
    <w:rsid w:val="00934768"/>
    <w:rsid w:val="0093542B"/>
    <w:rsid w:val="00936E21"/>
    <w:rsid w:val="009375D8"/>
    <w:rsid w:val="00937F41"/>
    <w:rsid w:val="009404A9"/>
    <w:rsid w:val="00940A01"/>
    <w:rsid w:val="00941ABE"/>
    <w:rsid w:val="00942E25"/>
    <w:rsid w:val="00942EF6"/>
    <w:rsid w:val="00944105"/>
    <w:rsid w:val="00944E1A"/>
    <w:rsid w:val="009458F6"/>
    <w:rsid w:val="009466BD"/>
    <w:rsid w:val="009472F0"/>
    <w:rsid w:val="00947446"/>
    <w:rsid w:val="00947E18"/>
    <w:rsid w:val="00947E46"/>
    <w:rsid w:val="00950618"/>
    <w:rsid w:val="009508DB"/>
    <w:rsid w:val="00951D64"/>
    <w:rsid w:val="009521AF"/>
    <w:rsid w:val="0095242A"/>
    <w:rsid w:val="00952D01"/>
    <w:rsid w:val="0095354B"/>
    <w:rsid w:val="00953D6F"/>
    <w:rsid w:val="0095417D"/>
    <w:rsid w:val="0095454F"/>
    <w:rsid w:val="0095498C"/>
    <w:rsid w:val="0095552C"/>
    <w:rsid w:val="009555B3"/>
    <w:rsid w:val="00955908"/>
    <w:rsid w:val="009559A2"/>
    <w:rsid w:val="00955D1F"/>
    <w:rsid w:val="00955E9E"/>
    <w:rsid w:val="009562F3"/>
    <w:rsid w:val="009570C1"/>
    <w:rsid w:val="0095741B"/>
    <w:rsid w:val="00957C64"/>
    <w:rsid w:val="00957EE5"/>
    <w:rsid w:val="00960710"/>
    <w:rsid w:val="00960D40"/>
    <w:rsid w:val="00960EE9"/>
    <w:rsid w:val="00962418"/>
    <w:rsid w:val="00962627"/>
    <w:rsid w:val="00963CE5"/>
    <w:rsid w:val="00963ECD"/>
    <w:rsid w:val="009644C6"/>
    <w:rsid w:val="0096478D"/>
    <w:rsid w:val="00965167"/>
    <w:rsid w:val="009651AA"/>
    <w:rsid w:val="009654EB"/>
    <w:rsid w:val="00965805"/>
    <w:rsid w:val="00965881"/>
    <w:rsid w:val="00965FF9"/>
    <w:rsid w:val="00966C22"/>
    <w:rsid w:val="009677D4"/>
    <w:rsid w:val="00970604"/>
    <w:rsid w:val="00970607"/>
    <w:rsid w:val="00970860"/>
    <w:rsid w:val="009708F9"/>
    <w:rsid w:val="009714AB"/>
    <w:rsid w:val="00971654"/>
    <w:rsid w:val="0097172C"/>
    <w:rsid w:val="009720D1"/>
    <w:rsid w:val="00972433"/>
    <w:rsid w:val="00972943"/>
    <w:rsid w:val="00973960"/>
    <w:rsid w:val="00973EC8"/>
    <w:rsid w:val="00974C2B"/>
    <w:rsid w:val="00974C41"/>
    <w:rsid w:val="00974FF1"/>
    <w:rsid w:val="00975296"/>
    <w:rsid w:val="00975DD2"/>
    <w:rsid w:val="009760A3"/>
    <w:rsid w:val="00976C75"/>
    <w:rsid w:val="00976D1D"/>
    <w:rsid w:val="00976ED2"/>
    <w:rsid w:val="009779EB"/>
    <w:rsid w:val="00977A7E"/>
    <w:rsid w:val="00980046"/>
    <w:rsid w:val="0098014B"/>
    <w:rsid w:val="00980799"/>
    <w:rsid w:val="009819A1"/>
    <w:rsid w:val="009825ED"/>
    <w:rsid w:val="0098269A"/>
    <w:rsid w:val="00982F1A"/>
    <w:rsid w:val="00983693"/>
    <w:rsid w:val="00983B71"/>
    <w:rsid w:val="00983F8A"/>
    <w:rsid w:val="00984358"/>
    <w:rsid w:val="00984880"/>
    <w:rsid w:val="00984C66"/>
    <w:rsid w:val="00984FCD"/>
    <w:rsid w:val="0098555B"/>
    <w:rsid w:val="00985E09"/>
    <w:rsid w:val="0098610D"/>
    <w:rsid w:val="00986628"/>
    <w:rsid w:val="009866CE"/>
    <w:rsid w:val="00986899"/>
    <w:rsid w:val="009912CB"/>
    <w:rsid w:val="009918FE"/>
    <w:rsid w:val="00992957"/>
    <w:rsid w:val="00992CA8"/>
    <w:rsid w:val="00992F31"/>
    <w:rsid w:val="00993641"/>
    <w:rsid w:val="00993CC1"/>
    <w:rsid w:val="009943B2"/>
    <w:rsid w:val="00994A41"/>
    <w:rsid w:val="0099584A"/>
    <w:rsid w:val="00995B5C"/>
    <w:rsid w:val="00995EF2"/>
    <w:rsid w:val="00995F85"/>
    <w:rsid w:val="00996514"/>
    <w:rsid w:val="00997648"/>
    <w:rsid w:val="00997B43"/>
    <w:rsid w:val="009A05E2"/>
    <w:rsid w:val="009A0926"/>
    <w:rsid w:val="009A0F60"/>
    <w:rsid w:val="009A111D"/>
    <w:rsid w:val="009A208F"/>
    <w:rsid w:val="009A2474"/>
    <w:rsid w:val="009A2499"/>
    <w:rsid w:val="009A259B"/>
    <w:rsid w:val="009A29CA"/>
    <w:rsid w:val="009A2C35"/>
    <w:rsid w:val="009A2EFC"/>
    <w:rsid w:val="009A354B"/>
    <w:rsid w:val="009A3602"/>
    <w:rsid w:val="009A3E20"/>
    <w:rsid w:val="009A3F50"/>
    <w:rsid w:val="009A47D7"/>
    <w:rsid w:val="009A4A7D"/>
    <w:rsid w:val="009A4DFD"/>
    <w:rsid w:val="009A5573"/>
    <w:rsid w:val="009A5EA8"/>
    <w:rsid w:val="009A6948"/>
    <w:rsid w:val="009A7714"/>
    <w:rsid w:val="009B04BA"/>
    <w:rsid w:val="009B071C"/>
    <w:rsid w:val="009B1140"/>
    <w:rsid w:val="009B1F75"/>
    <w:rsid w:val="009B20FF"/>
    <w:rsid w:val="009B32CB"/>
    <w:rsid w:val="009B3B17"/>
    <w:rsid w:val="009B3CB6"/>
    <w:rsid w:val="009B3DAA"/>
    <w:rsid w:val="009B6B52"/>
    <w:rsid w:val="009B6ECE"/>
    <w:rsid w:val="009B7B70"/>
    <w:rsid w:val="009B7BB2"/>
    <w:rsid w:val="009B7E2C"/>
    <w:rsid w:val="009C0210"/>
    <w:rsid w:val="009C0296"/>
    <w:rsid w:val="009C0304"/>
    <w:rsid w:val="009C03C2"/>
    <w:rsid w:val="009C09B0"/>
    <w:rsid w:val="009C0AD3"/>
    <w:rsid w:val="009C0E0B"/>
    <w:rsid w:val="009C1183"/>
    <w:rsid w:val="009C17D1"/>
    <w:rsid w:val="009C2C28"/>
    <w:rsid w:val="009C2F52"/>
    <w:rsid w:val="009C3840"/>
    <w:rsid w:val="009C3B01"/>
    <w:rsid w:val="009C3D36"/>
    <w:rsid w:val="009C3EF9"/>
    <w:rsid w:val="009C404C"/>
    <w:rsid w:val="009C470C"/>
    <w:rsid w:val="009C501B"/>
    <w:rsid w:val="009C514E"/>
    <w:rsid w:val="009C52CF"/>
    <w:rsid w:val="009C56A8"/>
    <w:rsid w:val="009C5A39"/>
    <w:rsid w:val="009C5FC5"/>
    <w:rsid w:val="009C638F"/>
    <w:rsid w:val="009C64C4"/>
    <w:rsid w:val="009C6977"/>
    <w:rsid w:val="009C6B92"/>
    <w:rsid w:val="009C743F"/>
    <w:rsid w:val="009C7611"/>
    <w:rsid w:val="009C7F43"/>
    <w:rsid w:val="009C7FE6"/>
    <w:rsid w:val="009D0031"/>
    <w:rsid w:val="009D00A5"/>
    <w:rsid w:val="009D0158"/>
    <w:rsid w:val="009D04A2"/>
    <w:rsid w:val="009D0A18"/>
    <w:rsid w:val="009D13E3"/>
    <w:rsid w:val="009D1837"/>
    <w:rsid w:val="009D25E2"/>
    <w:rsid w:val="009D267E"/>
    <w:rsid w:val="009D2BE0"/>
    <w:rsid w:val="009D302A"/>
    <w:rsid w:val="009D306A"/>
    <w:rsid w:val="009D30D6"/>
    <w:rsid w:val="009D3733"/>
    <w:rsid w:val="009D4D05"/>
    <w:rsid w:val="009D576F"/>
    <w:rsid w:val="009D6C94"/>
    <w:rsid w:val="009D6DE4"/>
    <w:rsid w:val="009D7019"/>
    <w:rsid w:val="009D71E7"/>
    <w:rsid w:val="009D7755"/>
    <w:rsid w:val="009D7CC1"/>
    <w:rsid w:val="009E04AF"/>
    <w:rsid w:val="009E0E90"/>
    <w:rsid w:val="009E1109"/>
    <w:rsid w:val="009E13E8"/>
    <w:rsid w:val="009E143D"/>
    <w:rsid w:val="009E1748"/>
    <w:rsid w:val="009E192C"/>
    <w:rsid w:val="009E1D01"/>
    <w:rsid w:val="009E2BC9"/>
    <w:rsid w:val="009E2E06"/>
    <w:rsid w:val="009E3254"/>
    <w:rsid w:val="009E41E2"/>
    <w:rsid w:val="009E5EF1"/>
    <w:rsid w:val="009E69FE"/>
    <w:rsid w:val="009E6C4D"/>
    <w:rsid w:val="009E7B7F"/>
    <w:rsid w:val="009F00C8"/>
    <w:rsid w:val="009F0627"/>
    <w:rsid w:val="009F0ADA"/>
    <w:rsid w:val="009F0D4C"/>
    <w:rsid w:val="009F1FC3"/>
    <w:rsid w:val="009F1FC5"/>
    <w:rsid w:val="009F22B8"/>
    <w:rsid w:val="009F2A1E"/>
    <w:rsid w:val="009F3188"/>
    <w:rsid w:val="009F46FE"/>
    <w:rsid w:val="009F4A98"/>
    <w:rsid w:val="009F67AE"/>
    <w:rsid w:val="009F7587"/>
    <w:rsid w:val="009F7B0D"/>
    <w:rsid w:val="00A0082D"/>
    <w:rsid w:val="00A01036"/>
    <w:rsid w:val="00A027EB"/>
    <w:rsid w:val="00A02D7B"/>
    <w:rsid w:val="00A03741"/>
    <w:rsid w:val="00A040CC"/>
    <w:rsid w:val="00A04A46"/>
    <w:rsid w:val="00A05321"/>
    <w:rsid w:val="00A054E7"/>
    <w:rsid w:val="00A0707B"/>
    <w:rsid w:val="00A07660"/>
    <w:rsid w:val="00A07713"/>
    <w:rsid w:val="00A07E80"/>
    <w:rsid w:val="00A103A2"/>
    <w:rsid w:val="00A10415"/>
    <w:rsid w:val="00A1056A"/>
    <w:rsid w:val="00A10790"/>
    <w:rsid w:val="00A10C5D"/>
    <w:rsid w:val="00A117CA"/>
    <w:rsid w:val="00A117DF"/>
    <w:rsid w:val="00A11E9C"/>
    <w:rsid w:val="00A12246"/>
    <w:rsid w:val="00A1338C"/>
    <w:rsid w:val="00A13571"/>
    <w:rsid w:val="00A13840"/>
    <w:rsid w:val="00A15525"/>
    <w:rsid w:val="00A158C0"/>
    <w:rsid w:val="00A15FAF"/>
    <w:rsid w:val="00A16F55"/>
    <w:rsid w:val="00A200A7"/>
    <w:rsid w:val="00A20553"/>
    <w:rsid w:val="00A209E1"/>
    <w:rsid w:val="00A20A23"/>
    <w:rsid w:val="00A20DE4"/>
    <w:rsid w:val="00A21356"/>
    <w:rsid w:val="00A21A3F"/>
    <w:rsid w:val="00A22071"/>
    <w:rsid w:val="00A224D3"/>
    <w:rsid w:val="00A2251A"/>
    <w:rsid w:val="00A22DCD"/>
    <w:rsid w:val="00A247FF"/>
    <w:rsid w:val="00A24A94"/>
    <w:rsid w:val="00A25B51"/>
    <w:rsid w:val="00A25DCC"/>
    <w:rsid w:val="00A260CA"/>
    <w:rsid w:val="00A2643F"/>
    <w:rsid w:val="00A26B6F"/>
    <w:rsid w:val="00A26DA9"/>
    <w:rsid w:val="00A271E4"/>
    <w:rsid w:val="00A27E3F"/>
    <w:rsid w:val="00A30155"/>
    <w:rsid w:val="00A307C6"/>
    <w:rsid w:val="00A30C98"/>
    <w:rsid w:val="00A3108D"/>
    <w:rsid w:val="00A310BB"/>
    <w:rsid w:val="00A31520"/>
    <w:rsid w:val="00A3181E"/>
    <w:rsid w:val="00A32613"/>
    <w:rsid w:val="00A32ED8"/>
    <w:rsid w:val="00A3546C"/>
    <w:rsid w:val="00A36346"/>
    <w:rsid w:val="00A37DA2"/>
    <w:rsid w:val="00A403DB"/>
    <w:rsid w:val="00A4045A"/>
    <w:rsid w:val="00A406FB"/>
    <w:rsid w:val="00A41878"/>
    <w:rsid w:val="00A41F8A"/>
    <w:rsid w:val="00A420E5"/>
    <w:rsid w:val="00A42254"/>
    <w:rsid w:val="00A429FA"/>
    <w:rsid w:val="00A42AE9"/>
    <w:rsid w:val="00A42D14"/>
    <w:rsid w:val="00A42D24"/>
    <w:rsid w:val="00A42DC2"/>
    <w:rsid w:val="00A430E0"/>
    <w:rsid w:val="00A4326B"/>
    <w:rsid w:val="00A43806"/>
    <w:rsid w:val="00A4538E"/>
    <w:rsid w:val="00A45966"/>
    <w:rsid w:val="00A46091"/>
    <w:rsid w:val="00A50024"/>
    <w:rsid w:val="00A509E2"/>
    <w:rsid w:val="00A511F4"/>
    <w:rsid w:val="00A51342"/>
    <w:rsid w:val="00A520E2"/>
    <w:rsid w:val="00A520EA"/>
    <w:rsid w:val="00A527F9"/>
    <w:rsid w:val="00A5314E"/>
    <w:rsid w:val="00A53556"/>
    <w:rsid w:val="00A53711"/>
    <w:rsid w:val="00A54023"/>
    <w:rsid w:val="00A54061"/>
    <w:rsid w:val="00A5499A"/>
    <w:rsid w:val="00A55382"/>
    <w:rsid w:val="00A55551"/>
    <w:rsid w:val="00A5640A"/>
    <w:rsid w:val="00A56B8F"/>
    <w:rsid w:val="00A5711E"/>
    <w:rsid w:val="00A5736B"/>
    <w:rsid w:val="00A575B3"/>
    <w:rsid w:val="00A579B3"/>
    <w:rsid w:val="00A57AFF"/>
    <w:rsid w:val="00A57D6F"/>
    <w:rsid w:val="00A60441"/>
    <w:rsid w:val="00A60976"/>
    <w:rsid w:val="00A613B1"/>
    <w:rsid w:val="00A6150C"/>
    <w:rsid w:val="00A61D55"/>
    <w:rsid w:val="00A62BA1"/>
    <w:rsid w:val="00A6354E"/>
    <w:rsid w:val="00A6362F"/>
    <w:rsid w:val="00A63737"/>
    <w:rsid w:val="00A63825"/>
    <w:rsid w:val="00A63A33"/>
    <w:rsid w:val="00A63F3B"/>
    <w:rsid w:val="00A642FC"/>
    <w:rsid w:val="00A654DD"/>
    <w:rsid w:val="00A6551A"/>
    <w:rsid w:val="00A6580F"/>
    <w:rsid w:val="00A65D29"/>
    <w:rsid w:val="00A65DB7"/>
    <w:rsid w:val="00A65EBE"/>
    <w:rsid w:val="00A66DA7"/>
    <w:rsid w:val="00A671C5"/>
    <w:rsid w:val="00A70034"/>
    <w:rsid w:val="00A7073E"/>
    <w:rsid w:val="00A70E3B"/>
    <w:rsid w:val="00A7158C"/>
    <w:rsid w:val="00A72188"/>
    <w:rsid w:val="00A729A6"/>
    <w:rsid w:val="00A73620"/>
    <w:rsid w:val="00A739CF"/>
    <w:rsid w:val="00A73D23"/>
    <w:rsid w:val="00A74162"/>
    <w:rsid w:val="00A742B6"/>
    <w:rsid w:val="00A74BF1"/>
    <w:rsid w:val="00A74EA2"/>
    <w:rsid w:val="00A757CC"/>
    <w:rsid w:val="00A77670"/>
    <w:rsid w:val="00A779FF"/>
    <w:rsid w:val="00A77F92"/>
    <w:rsid w:val="00A80241"/>
    <w:rsid w:val="00A80594"/>
    <w:rsid w:val="00A812D6"/>
    <w:rsid w:val="00A813C1"/>
    <w:rsid w:val="00A81566"/>
    <w:rsid w:val="00A81E07"/>
    <w:rsid w:val="00A81E91"/>
    <w:rsid w:val="00A8209F"/>
    <w:rsid w:val="00A8270A"/>
    <w:rsid w:val="00A83556"/>
    <w:rsid w:val="00A837D1"/>
    <w:rsid w:val="00A83ACC"/>
    <w:rsid w:val="00A842C0"/>
    <w:rsid w:val="00A84784"/>
    <w:rsid w:val="00A84DBA"/>
    <w:rsid w:val="00A84ED0"/>
    <w:rsid w:val="00A84EDD"/>
    <w:rsid w:val="00A855AE"/>
    <w:rsid w:val="00A85F0E"/>
    <w:rsid w:val="00A85F87"/>
    <w:rsid w:val="00A862D1"/>
    <w:rsid w:val="00A8638C"/>
    <w:rsid w:val="00A86A08"/>
    <w:rsid w:val="00A8706F"/>
    <w:rsid w:val="00A90565"/>
    <w:rsid w:val="00A91D94"/>
    <w:rsid w:val="00A91F76"/>
    <w:rsid w:val="00A92211"/>
    <w:rsid w:val="00A92E6D"/>
    <w:rsid w:val="00A93064"/>
    <w:rsid w:val="00A93483"/>
    <w:rsid w:val="00A934D8"/>
    <w:rsid w:val="00A93CE4"/>
    <w:rsid w:val="00A9452D"/>
    <w:rsid w:val="00A9455A"/>
    <w:rsid w:val="00A95031"/>
    <w:rsid w:val="00A95527"/>
    <w:rsid w:val="00A96533"/>
    <w:rsid w:val="00A967D3"/>
    <w:rsid w:val="00A96BCA"/>
    <w:rsid w:val="00A96BFE"/>
    <w:rsid w:val="00A979EC"/>
    <w:rsid w:val="00A97B0C"/>
    <w:rsid w:val="00A97C7E"/>
    <w:rsid w:val="00AA03B6"/>
    <w:rsid w:val="00AA0431"/>
    <w:rsid w:val="00AA168A"/>
    <w:rsid w:val="00AA1CFC"/>
    <w:rsid w:val="00AA2AF6"/>
    <w:rsid w:val="00AA2DBD"/>
    <w:rsid w:val="00AA2DF2"/>
    <w:rsid w:val="00AA2FD1"/>
    <w:rsid w:val="00AA3BE1"/>
    <w:rsid w:val="00AA3F06"/>
    <w:rsid w:val="00AA4CB2"/>
    <w:rsid w:val="00AA502A"/>
    <w:rsid w:val="00AA50F7"/>
    <w:rsid w:val="00AA5655"/>
    <w:rsid w:val="00AA5B84"/>
    <w:rsid w:val="00AA650A"/>
    <w:rsid w:val="00AA7216"/>
    <w:rsid w:val="00AA75E8"/>
    <w:rsid w:val="00AA78DA"/>
    <w:rsid w:val="00AA791E"/>
    <w:rsid w:val="00AB0463"/>
    <w:rsid w:val="00AB074C"/>
    <w:rsid w:val="00AB14B6"/>
    <w:rsid w:val="00AB1541"/>
    <w:rsid w:val="00AB1CC8"/>
    <w:rsid w:val="00AB25F2"/>
    <w:rsid w:val="00AB4394"/>
    <w:rsid w:val="00AB46CD"/>
    <w:rsid w:val="00AB4B1E"/>
    <w:rsid w:val="00AB4BA3"/>
    <w:rsid w:val="00AB554D"/>
    <w:rsid w:val="00AB5F3D"/>
    <w:rsid w:val="00AB648E"/>
    <w:rsid w:val="00AB670A"/>
    <w:rsid w:val="00AB73E4"/>
    <w:rsid w:val="00AB7A51"/>
    <w:rsid w:val="00AC073A"/>
    <w:rsid w:val="00AC0AE1"/>
    <w:rsid w:val="00AC0E7A"/>
    <w:rsid w:val="00AC184A"/>
    <w:rsid w:val="00AC2221"/>
    <w:rsid w:val="00AC2487"/>
    <w:rsid w:val="00AC2ECB"/>
    <w:rsid w:val="00AC3FEF"/>
    <w:rsid w:val="00AC45B5"/>
    <w:rsid w:val="00AC4B7D"/>
    <w:rsid w:val="00AC4F52"/>
    <w:rsid w:val="00AC6E60"/>
    <w:rsid w:val="00AC7312"/>
    <w:rsid w:val="00AC7BA2"/>
    <w:rsid w:val="00AD0984"/>
    <w:rsid w:val="00AD0E4A"/>
    <w:rsid w:val="00AD10DE"/>
    <w:rsid w:val="00AD16CE"/>
    <w:rsid w:val="00AD18F2"/>
    <w:rsid w:val="00AD1C09"/>
    <w:rsid w:val="00AD1C24"/>
    <w:rsid w:val="00AD2B4D"/>
    <w:rsid w:val="00AD2D9A"/>
    <w:rsid w:val="00AD390B"/>
    <w:rsid w:val="00AD3BB5"/>
    <w:rsid w:val="00AD4280"/>
    <w:rsid w:val="00AD4AA8"/>
    <w:rsid w:val="00AD4C00"/>
    <w:rsid w:val="00AD4D1E"/>
    <w:rsid w:val="00AD4FE5"/>
    <w:rsid w:val="00AD59DD"/>
    <w:rsid w:val="00AD69C5"/>
    <w:rsid w:val="00AE08F0"/>
    <w:rsid w:val="00AE0B15"/>
    <w:rsid w:val="00AE2926"/>
    <w:rsid w:val="00AE2BD6"/>
    <w:rsid w:val="00AE3233"/>
    <w:rsid w:val="00AE373C"/>
    <w:rsid w:val="00AE3BA3"/>
    <w:rsid w:val="00AE3F70"/>
    <w:rsid w:val="00AE4336"/>
    <w:rsid w:val="00AE4804"/>
    <w:rsid w:val="00AE5101"/>
    <w:rsid w:val="00AE5890"/>
    <w:rsid w:val="00AE649A"/>
    <w:rsid w:val="00AE7422"/>
    <w:rsid w:val="00AE7A56"/>
    <w:rsid w:val="00AF0024"/>
    <w:rsid w:val="00AF05D7"/>
    <w:rsid w:val="00AF0AFD"/>
    <w:rsid w:val="00AF0D97"/>
    <w:rsid w:val="00AF2804"/>
    <w:rsid w:val="00AF2BFC"/>
    <w:rsid w:val="00AF2D5E"/>
    <w:rsid w:val="00AF396D"/>
    <w:rsid w:val="00AF469F"/>
    <w:rsid w:val="00AF46E6"/>
    <w:rsid w:val="00AF4F5B"/>
    <w:rsid w:val="00AF52CA"/>
    <w:rsid w:val="00AF531F"/>
    <w:rsid w:val="00AF573A"/>
    <w:rsid w:val="00AF59B7"/>
    <w:rsid w:val="00AF5B1F"/>
    <w:rsid w:val="00AF5D6F"/>
    <w:rsid w:val="00AF60E0"/>
    <w:rsid w:val="00AF65D3"/>
    <w:rsid w:val="00AF686D"/>
    <w:rsid w:val="00AF790B"/>
    <w:rsid w:val="00AF7987"/>
    <w:rsid w:val="00B00B83"/>
    <w:rsid w:val="00B0173A"/>
    <w:rsid w:val="00B017E9"/>
    <w:rsid w:val="00B01979"/>
    <w:rsid w:val="00B02AE7"/>
    <w:rsid w:val="00B02DCD"/>
    <w:rsid w:val="00B035C0"/>
    <w:rsid w:val="00B03DA0"/>
    <w:rsid w:val="00B03EA0"/>
    <w:rsid w:val="00B03F80"/>
    <w:rsid w:val="00B03FE8"/>
    <w:rsid w:val="00B04103"/>
    <w:rsid w:val="00B04A05"/>
    <w:rsid w:val="00B04E3D"/>
    <w:rsid w:val="00B05501"/>
    <w:rsid w:val="00B069D5"/>
    <w:rsid w:val="00B06C71"/>
    <w:rsid w:val="00B0735F"/>
    <w:rsid w:val="00B0759F"/>
    <w:rsid w:val="00B1071C"/>
    <w:rsid w:val="00B111F5"/>
    <w:rsid w:val="00B11352"/>
    <w:rsid w:val="00B11FCD"/>
    <w:rsid w:val="00B12567"/>
    <w:rsid w:val="00B12A09"/>
    <w:rsid w:val="00B1353A"/>
    <w:rsid w:val="00B13DB2"/>
    <w:rsid w:val="00B13E79"/>
    <w:rsid w:val="00B14C56"/>
    <w:rsid w:val="00B1518E"/>
    <w:rsid w:val="00B1550B"/>
    <w:rsid w:val="00B159FD"/>
    <w:rsid w:val="00B15C72"/>
    <w:rsid w:val="00B16471"/>
    <w:rsid w:val="00B1684F"/>
    <w:rsid w:val="00B16A46"/>
    <w:rsid w:val="00B16E91"/>
    <w:rsid w:val="00B1770C"/>
    <w:rsid w:val="00B20FF7"/>
    <w:rsid w:val="00B21780"/>
    <w:rsid w:val="00B2195C"/>
    <w:rsid w:val="00B21A16"/>
    <w:rsid w:val="00B2211B"/>
    <w:rsid w:val="00B226C2"/>
    <w:rsid w:val="00B22C64"/>
    <w:rsid w:val="00B24414"/>
    <w:rsid w:val="00B2468C"/>
    <w:rsid w:val="00B2471F"/>
    <w:rsid w:val="00B24994"/>
    <w:rsid w:val="00B25ABF"/>
    <w:rsid w:val="00B26D89"/>
    <w:rsid w:val="00B26E8E"/>
    <w:rsid w:val="00B27BE5"/>
    <w:rsid w:val="00B30EC1"/>
    <w:rsid w:val="00B30F17"/>
    <w:rsid w:val="00B31628"/>
    <w:rsid w:val="00B318B9"/>
    <w:rsid w:val="00B31B09"/>
    <w:rsid w:val="00B31B0D"/>
    <w:rsid w:val="00B326E4"/>
    <w:rsid w:val="00B3276A"/>
    <w:rsid w:val="00B33CC7"/>
    <w:rsid w:val="00B33DAE"/>
    <w:rsid w:val="00B33EE6"/>
    <w:rsid w:val="00B34452"/>
    <w:rsid w:val="00B345D5"/>
    <w:rsid w:val="00B3468C"/>
    <w:rsid w:val="00B35703"/>
    <w:rsid w:val="00B35B7C"/>
    <w:rsid w:val="00B36A4C"/>
    <w:rsid w:val="00B3710D"/>
    <w:rsid w:val="00B376C5"/>
    <w:rsid w:val="00B3796A"/>
    <w:rsid w:val="00B40948"/>
    <w:rsid w:val="00B40B55"/>
    <w:rsid w:val="00B41125"/>
    <w:rsid w:val="00B411B5"/>
    <w:rsid w:val="00B41251"/>
    <w:rsid w:val="00B41342"/>
    <w:rsid w:val="00B41C10"/>
    <w:rsid w:val="00B4230D"/>
    <w:rsid w:val="00B42B2B"/>
    <w:rsid w:val="00B43567"/>
    <w:rsid w:val="00B438F2"/>
    <w:rsid w:val="00B43D8D"/>
    <w:rsid w:val="00B43DC7"/>
    <w:rsid w:val="00B44C48"/>
    <w:rsid w:val="00B44CEF"/>
    <w:rsid w:val="00B44DCB"/>
    <w:rsid w:val="00B45086"/>
    <w:rsid w:val="00B45C67"/>
    <w:rsid w:val="00B46801"/>
    <w:rsid w:val="00B46A40"/>
    <w:rsid w:val="00B46B53"/>
    <w:rsid w:val="00B4737A"/>
    <w:rsid w:val="00B47554"/>
    <w:rsid w:val="00B5246C"/>
    <w:rsid w:val="00B534EA"/>
    <w:rsid w:val="00B537CF"/>
    <w:rsid w:val="00B568A3"/>
    <w:rsid w:val="00B56EC0"/>
    <w:rsid w:val="00B56F62"/>
    <w:rsid w:val="00B573A7"/>
    <w:rsid w:val="00B57767"/>
    <w:rsid w:val="00B57E60"/>
    <w:rsid w:val="00B57E65"/>
    <w:rsid w:val="00B60261"/>
    <w:rsid w:val="00B6041A"/>
    <w:rsid w:val="00B604B2"/>
    <w:rsid w:val="00B6067B"/>
    <w:rsid w:val="00B606B5"/>
    <w:rsid w:val="00B60D67"/>
    <w:rsid w:val="00B60E20"/>
    <w:rsid w:val="00B613A5"/>
    <w:rsid w:val="00B61485"/>
    <w:rsid w:val="00B62A5A"/>
    <w:rsid w:val="00B62D48"/>
    <w:rsid w:val="00B63431"/>
    <w:rsid w:val="00B635DF"/>
    <w:rsid w:val="00B642C1"/>
    <w:rsid w:val="00B64AAC"/>
    <w:rsid w:val="00B656A3"/>
    <w:rsid w:val="00B65C8A"/>
    <w:rsid w:val="00B65D0C"/>
    <w:rsid w:val="00B65EEE"/>
    <w:rsid w:val="00B700D5"/>
    <w:rsid w:val="00B70550"/>
    <w:rsid w:val="00B70F0F"/>
    <w:rsid w:val="00B7145B"/>
    <w:rsid w:val="00B716BE"/>
    <w:rsid w:val="00B71D70"/>
    <w:rsid w:val="00B720B9"/>
    <w:rsid w:val="00B72177"/>
    <w:rsid w:val="00B72A34"/>
    <w:rsid w:val="00B72D50"/>
    <w:rsid w:val="00B72FC4"/>
    <w:rsid w:val="00B73711"/>
    <w:rsid w:val="00B73C31"/>
    <w:rsid w:val="00B73CFB"/>
    <w:rsid w:val="00B73DC4"/>
    <w:rsid w:val="00B73E9F"/>
    <w:rsid w:val="00B74381"/>
    <w:rsid w:val="00B743E7"/>
    <w:rsid w:val="00B7441D"/>
    <w:rsid w:val="00B75067"/>
    <w:rsid w:val="00B75414"/>
    <w:rsid w:val="00B756A9"/>
    <w:rsid w:val="00B75985"/>
    <w:rsid w:val="00B75C1F"/>
    <w:rsid w:val="00B765C0"/>
    <w:rsid w:val="00B76DED"/>
    <w:rsid w:val="00B775CD"/>
    <w:rsid w:val="00B77A6A"/>
    <w:rsid w:val="00B802C1"/>
    <w:rsid w:val="00B80CD4"/>
    <w:rsid w:val="00B80D35"/>
    <w:rsid w:val="00B8165D"/>
    <w:rsid w:val="00B82970"/>
    <w:rsid w:val="00B82DAF"/>
    <w:rsid w:val="00B831D4"/>
    <w:rsid w:val="00B833B0"/>
    <w:rsid w:val="00B838EB"/>
    <w:rsid w:val="00B83AA0"/>
    <w:rsid w:val="00B8474A"/>
    <w:rsid w:val="00B8591C"/>
    <w:rsid w:val="00B85D1C"/>
    <w:rsid w:val="00B85E19"/>
    <w:rsid w:val="00B8667D"/>
    <w:rsid w:val="00B86A27"/>
    <w:rsid w:val="00B87DEB"/>
    <w:rsid w:val="00B90460"/>
    <w:rsid w:val="00B9161A"/>
    <w:rsid w:val="00B91719"/>
    <w:rsid w:val="00B920AE"/>
    <w:rsid w:val="00B923E5"/>
    <w:rsid w:val="00B9283F"/>
    <w:rsid w:val="00B93584"/>
    <w:rsid w:val="00B93F9C"/>
    <w:rsid w:val="00B94400"/>
    <w:rsid w:val="00B9514A"/>
    <w:rsid w:val="00B954B7"/>
    <w:rsid w:val="00B956D0"/>
    <w:rsid w:val="00B95715"/>
    <w:rsid w:val="00B9590E"/>
    <w:rsid w:val="00B965CA"/>
    <w:rsid w:val="00B965CB"/>
    <w:rsid w:val="00B96AAC"/>
    <w:rsid w:val="00B97562"/>
    <w:rsid w:val="00B97BA8"/>
    <w:rsid w:val="00BA01DF"/>
    <w:rsid w:val="00BA02BB"/>
    <w:rsid w:val="00BA0CFB"/>
    <w:rsid w:val="00BA19B3"/>
    <w:rsid w:val="00BA24EF"/>
    <w:rsid w:val="00BA261F"/>
    <w:rsid w:val="00BA2703"/>
    <w:rsid w:val="00BA2834"/>
    <w:rsid w:val="00BA2A5B"/>
    <w:rsid w:val="00BA304D"/>
    <w:rsid w:val="00BA3351"/>
    <w:rsid w:val="00BA3A12"/>
    <w:rsid w:val="00BA3BD8"/>
    <w:rsid w:val="00BA3E94"/>
    <w:rsid w:val="00BA5BAE"/>
    <w:rsid w:val="00BA6747"/>
    <w:rsid w:val="00BA6FFC"/>
    <w:rsid w:val="00BA73EE"/>
    <w:rsid w:val="00BB0425"/>
    <w:rsid w:val="00BB072D"/>
    <w:rsid w:val="00BB0DE0"/>
    <w:rsid w:val="00BB19C9"/>
    <w:rsid w:val="00BB1BAB"/>
    <w:rsid w:val="00BB2DB0"/>
    <w:rsid w:val="00BB3701"/>
    <w:rsid w:val="00BB38AA"/>
    <w:rsid w:val="00BB3D21"/>
    <w:rsid w:val="00BB5256"/>
    <w:rsid w:val="00BB56C9"/>
    <w:rsid w:val="00BB6CC7"/>
    <w:rsid w:val="00BB711D"/>
    <w:rsid w:val="00BB7574"/>
    <w:rsid w:val="00BB7A4C"/>
    <w:rsid w:val="00BC03BA"/>
    <w:rsid w:val="00BC060B"/>
    <w:rsid w:val="00BC33B7"/>
    <w:rsid w:val="00BC3D9D"/>
    <w:rsid w:val="00BC4B5B"/>
    <w:rsid w:val="00BC4E58"/>
    <w:rsid w:val="00BC55B6"/>
    <w:rsid w:val="00BC5C3C"/>
    <w:rsid w:val="00BC5CDA"/>
    <w:rsid w:val="00BC5E09"/>
    <w:rsid w:val="00BC65E3"/>
    <w:rsid w:val="00BC72D7"/>
    <w:rsid w:val="00BC7C88"/>
    <w:rsid w:val="00BD12D8"/>
    <w:rsid w:val="00BD13EA"/>
    <w:rsid w:val="00BD1C92"/>
    <w:rsid w:val="00BD1FD1"/>
    <w:rsid w:val="00BD2017"/>
    <w:rsid w:val="00BD2032"/>
    <w:rsid w:val="00BD22BB"/>
    <w:rsid w:val="00BD2607"/>
    <w:rsid w:val="00BD2AAA"/>
    <w:rsid w:val="00BD4248"/>
    <w:rsid w:val="00BD4380"/>
    <w:rsid w:val="00BD6266"/>
    <w:rsid w:val="00BD7D81"/>
    <w:rsid w:val="00BE0BEC"/>
    <w:rsid w:val="00BE0F8D"/>
    <w:rsid w:val="00BE1C5F"/>
    <w:rsid w:val="00BE1FBE"/>
    <w:rsid w:val="00BE2980"/>
    <w:rsid w:val="00BE2FFC"/>
    <w:rsid w:val="00BE34B9"/>
    <w:rsid w:val="00BE380F"/>
    <w:rsid w:val="00BE3CAB"/>
    <w:rsid w:val="00BE4CE8"/>
    <w:rsid w:val="00BE4E50"/>
    <w:rsid w:val="00BE4E6E"/>
    <w:rsid w:val="00BE6036"/>
    <w:rsid w:val="00BE6789"/>
    <w:rsid w:val="00BE6F63"/>
    <w:rsid w:val="00BE72CE"/>
    <w:rsid w:val="00BF0D60"/>
    <w:rsid w:val="00BF17DC"/>
    <w:rsid w:val="00BF210D"/>
    <w:rsid w:val="00BF2425"/>
    <w:rsid w:val="00BF2452"/>
    <w:rsid w:val="00BF25A1"/>
    <w:rsid w:val="00BF3A6C"/>
    <w:rsid w:val="00BF3B1F"/>
    <w:rsid w:val="00BF3C79"/>
    <w:rsid w:val="00BF4DC8"/>
    <w:rsid w:val="00BF5647"/>
    <w:rsid w:val="00BF5E87"/>
    <w:rsid w:val="00BF6686"/>
    <w:rsid w:val="00BF6963"/>
    <w:rsid w:val="00BF6B66"/>
    <w:rsid w:val="00BF6DAA"/>
    <w:rsid w:val="00BF70AD"/>
    <w:rsid w:val="00BF73B4"/>
    <w:rsid w:val="00C0023A"/>
    <w:rsid w:val="00C00461"/>
    <w:rsid w:val="00C008ED"/>
    <w:rsid w:val="00C01682"/>
    <w:rsid w:val="00C01FBA"/>
    <w:rsid w:val="00C02F11"/>
    <w:rsid w:val="00C0328A"/>
    <w:rsid w:val="00C03475"/>
    <w:rsid w:val="00C03F0B"/>
    <w:rsid w:val="00C0401C"/>
    <w:rsid w:val="00C0404A"/>
    <w:rsid w:val="00C0411F"/>
    <w:rsid w:val="00C0413E"/>
    <w:rsid w:val="00C045DB"/>
    <w:rsid w:val="00C04AC7"/>
    <w:rsid w:val="00C04D1E"/>
    <w:rsid w:val="00C05995"/>
    <w:rsid w:val="00C06270"/>
    <w:rsid w:val="00C07372"/>
    <w:rsid w:val="00C078A7"/>
    <w:rsid w:val="00C07E20"/>
    <w:rsid w:val="00C11216"/>
    <w:rsid w:val="00C11AB1"/>
    <w:rsid w:val="00C11AFF"/>
    <w:rsid w:val="00C11C4B"/>
    <w:rsid w:val="00C123FB"/>
    <w:rsid w:val="00C125F5"/>
    <w:rsid w:val="00C12840"/>
    <w:rsid w:val="00C1394C"/>
    <w:rsid w:val="00C13D17"/>
    <w:rsid w:val="00C13E3E"/>
    <w:rsid w:val="00C13F12"/>
    <w:rsid w:val="00C13FF3"/>
    <w:rsid w:val="00C144F5"/>
    <w:rsid w:val="00C145FA"/>
    <w:rsid w:val="00C14E72"/>
    <w:rsid w:val="00C14F6E"/>
    <w:rsid w:val="00C154E9"/>
    <w:rsid w:val="00C158AB"/>
    <w:rsid w:val="00C1596D"/>
    <w:rsid w:val="00C15B56"/>
    <w:rsid w:val="00C169F7"/>
    <w:rsid w:val="00C16EE0"/>
    <w:rsid w:val="00C17411"/>
    <w:rsid w:val="00C17568"/>
    <w:rsid w:val="00C208D3"/>
    <w:rsid w:val="00C20930"/>
    <w:rsid w:val="00C209B9"/>
    <w:rsid w:val="00C21841"/>
    <w:rsid w:val="00C21954"/>
    <w:rsid w:val="00C21A3F"/>
    <w:rsid w:val="00C21EC6"/>
    <w:rsid w:val="00C22AFB"/>
    <w:rsid w:val="00C22D5C"/>
    <w:rsid w:val="00C2326E"/>
    <w:rsid w:val="00C23C79"/>
    <w:rsid w:val="00C24469"/>
    <w:rsid w:val="00C2488F"/>
    <w:rsid w:val="00C25C8A"/>
    <w:rsid w:val="00C25DF6"/>
    <w:rsid w:val="00C263B9"/>
    <w:rsid w:val="00C26BDC"/>
    <w:rsid w:val="00C26CF8"/>
    <w:rsid w:val="00C26E0E"/>
    <w:rsid w:val="00C27D17"/>
    <w:rsid w:val="00C27EDE"/>
    <w:rsid w:val="00C30164"/>
    <w:rsid w:val="00C30327"/>
    <w:rsid w:val="00C308FC"/>
    <w:rsid w:val="00C30B89"/>
    <w:rsid w:val="00C30B99"/>
    <w:rsid w:val="00C30FD6"/>
    <w:rsid w:val="00C31A70"/>
    <w:rsid w:val="00C31BD0"/>
    <w:rsid w:val="00C31E68"/>
    <w:rsid w:val="00C31FFC"/>
    <w:rsid w:val="00C3203F"/>
    <w:rsid w:val="00C32108"/>
    <w:rsid w:val="00C32400"/>
    <w:rsid w:val="00C32F80"/>
    <w:rsid w:val="00C331CD"/>
    <w:rsid w:val="00C332B5"/>
    <w:rsid w:val="00C34437"/>
    <w:rsid w:val="00C34B4D"/>
    <w:rsid w:val="00C35065"/>
    <w:rsid w:val="00C350BA"/>
    <w:rsid w:val="00C3531E"/>
    <w:rsid w:val="00C3586B"/>
    <w:rsid w:val="00C35B1F"/>
    <w:rsid w:val="00C364BF"/>
    <w:rsid w:val="00C369E4"/>
    <w:rsid w:val="00C36FA3"/>
    <w:rsid w:val="00C37363"/>
    <w:rsid w:val="00C37AC0"/>
    <w:rsid w:val="00C37C77"/>
    <w:rsid w:val="00C37E16"/>
    <w:rsid w:val="00C402A9"/>
    <w:rsid w:val="00C41648"/>
    <w:rsid w:val="00C41833"/>
    <w:rsid w:val="00C418E9"/>
    <w:rsid w:val="00C41AFA"/>
    <w:rsid w:val="00C41CAF"/>
    <w:rsid w:val="00C41FBB"/>
    <w:rsid w:val="00C421ED"/>
    <w:rsid w:val="00C424EF"/>
    <w:rsid w:val="00C43E0C"/>
    <w:rsid w:val="00C449A2"/>
    <w:rsid w:val="00C44E67"/>
    <w:rsid w:val="00C45008"/>
    <w:rsid w:val="00C4537F"/>
    <w:rsid w:val="00C4541B"/>
    <w:rsid w:val="00C46666"/>
    <w:rsid w:val="00C468A2"/>
    <w:rsid w:val="00C47B35"/>
    <w:rsid w:val="00C502A6"/>
    <w:rsid w:val="00C516AD"/>
    <w:rsid w:val="00C51E74"/>
    <w:rsid w:val="00C52C6A"/>
    <w:rsid w:val="00C5337B"/>
    <w:rsid w:val="00C53B6F"/>
    <w:rsid w:val="00C53D2D"/>
    <w:rsid w:val="00C53E77"/>
    <w:rsid w:val="00C541B9"/>
    <w:rsid w:val="00C5494C"/>
    <w:rsid w:val="00C54B88"/>
    <w:rsid w:val="00C54EE5"/>
    <w:rsid w:val="00C557CB"/>
    <w:rsid w:val="00C55D5B"/>
    <w:rsid w:val="00C560CB"/>
    <w:rsid w:val="00C5659F"/>
    <w:rsid w:val="00C57188"/>
    <w:rsid w:val="00C57527"/>
    <w:rsid w:val="00C575DC"/>
    <w:rsid w:val="00C57C0C"/>
    <w:rsid w:val="00C606C5"/>
    <w:rsid w:val="00C60BC5"/>
    <w:rsid w:val="00C61057"/>
    <w:rsid w:val="00C61496"/>
    <w:rsid w:val="00C61FC6"/>
    <w:rsid w:val="00C630BF"/>
    <w:rsid w:val="00C6408C"/>
    <w:rsid w:val="00C640AB"/>
    <w:rsid w:val="00C644E7"/>
    <w:rsid w:val="00C6481A"/>
    <w:rsid w:val="00C64FE1"/>
    <w:rsid w:val="00C64FF7"/>
    <w:rsid w:val="00C6513C"/>
    <w:rsid w:val="00C6574D"/>
    <w:rsid w:val="00C65866"/>
    <w:rsid w:val="00C66497"/>
    <w:rsid w:val="00C66728"/>
    <w:rsid w:val="00C66755"/>
    <w:rsid w:val="00C66976"/>
    <w:rsid w:val="00C6724E"/>
    <w:rsid w:val="00C67EAF"/>
    <w:rsid w:val="00C67FBC"/>
    <w:rsid w:val="00C70C5F"/>
    <w:rsid w:val="00C7226D"/>
    <w:rsid w:val="00C7343C"/>
    <w:rsid w:val="00C73BA8"/>
    <w:rsid w:val="00C73F21"/>
    <w:rsid w:val="00C748B5"/>
    <w:rsid w:val="00C7572F"/>
    <w:rsid w:val="00C76009"/>
    <w:rsid w:val="00C763B0"/>
    <w:rsid w:val="00C76D75"/>
    <w:rsid w:val="00C77B80"/>
    <w:rsid w:val="00C77B81"/>
    <w:rsid w:val="00C806DB"/>
    <w:rsid w:val="00C80B42"/>
    <w:rsid w:val="00C8104E"/>
    <w:rsid w:val="00C8121C"/>
    <w:rsid w:val="00C81DBB"/>
    <w:rsid w:val="00C81DCD"/>
    <w:rsid w:val="00C826DF"/>
    <w:rsid w:val="00C82833"/>
    <w:rsid w:val="00C82D8C"/>
    <w:rsid w:val="00C846A6"/>
    <w:rsid w:val="00C8497F"/>
    <w:rsid w:val="00C84B99"/>
    <w:rsid w:val="00C85098"/>
    <w:rsid w:val="00C85245"/>
    <w:rsid w:val="00C855B4"/>
    <w:rsid w:val="00C85B19"/>
    <w:rsid w:val="00C86BA5"/>
    <w:rsid w:val="00C870EB"/>
    <w:rsid w:val="00C874CA"/>
    <w:rsid w:val="00C87A6E"/>
    <w:rsid w:val="00C87BC0"/>
    <w:rsid w:val="00C87DCF"/>
    <w:rsid w:val="00C900E7"/>
    <w:rsid w:val="00C90E9C"/>
    <w:rsid w:val="00C90F5C"/>
    <w:rsid w:val="00C910BD"/>
    <w:rsid w:val="00C914EE"/>
    <w:rsid w:val="00C91BD9"/>
    <w:rsid w:val="00C920AF"/>
    <w:rsid w:val="00C92CE3"/>
    <w:rsid w:val="00C92D31"/>
    <w:rsid w:val="00C93218"/>
    <w:rsid w:val="00C936A4"/>
    <w:rsid w:val="00C94D02"/>
    <w:rsid w:val="00C9569F"/>
    <w:rsid w:val="00C95EB0"/>
    <w:rsid w:val="00C96C76"/>
    <w:rsid w:val="00C97537"/>
    <w:rsid w:val="00C975A2"/>
    <w:rsid w:val="00C97CC5"/>
    <w:rsid w:val="00C97DE4"/>
    <w:rsid w:val="00CA105C"/>
    <w:rsid w:val="00CA10B7"/>
    <w:rsid w:val="00CA12EF"/>
    <w:rsid w:val="00CA3C65"/>
    <w:rsid w:val="00CA6EDF"/>
    <w:rsid w:val="00CA7AA5"/>
    <w:rsid w:val="00CA7B45"/>
    <w:rsid w:val="00CA7BCB"/>
    <w:rsid w:val="00CA7DAC"/>
    <w:rsid w:val="00CB0947"/>
    <w:rsid w:val="00CB0A33"/>
    <w:rsid w:val="00CB0B40"/>
    <w:rsid w:val="00CB18A3"/>
    <w:rsid w:val="00CB194B"/>
    <w:rsid w:val="00CB1950"/>
    <w:rsid w:val="00CB1C2E"/>
    <w:rsid w:val="00CB1C57"/>
    <w:rsid w:val="00CB1E4D"/>
    <w:rsid w:val="00CB2C51"/>
    <w:rsid w:val="00CB32D5"/>
    <w:rsid w:val="00CB3438"/>
    <w:rsid w:val="00CB34D3"/>
    <w:rsid w:val="00CB439F"/>
    <w:rsid w:val="00CB4855"/>
    <w:rsid w:val="00CB5B6A"/>
    <w:rsid w:val="00CB680F"/>
    <w:rsid w:val="00CB7928"/>
    <w:rsid w:val="00CB7D8B"/>
    <w:rsid w:val="00CC045F"/>
    <w:rsid w:val="00CC07B2"/>
    <w:rsid w:val="00CC1857"/>
    <w:rsid w:val="00CC1DDB"/>
    <w:rsid w:val="00CC2215"/>
    <w:rsid w:val="00CC2911"/>
    <w:rsid w:val="00CC2E7E"/>
    <w:rsid w:val="00CC2FBD"/>
    <w:rsid w:val="00CC32F0"/>
    <w:rsid w:val="00CC384D"/>
    <w:rsid w:val="00CC395B"/>
    <w:rsid w:val="00CC40D4"/>
    <w:rsid w:val="00CC41C8"/>
    <w:rsid w:val="00CC48A3"/>
    <w:rsid w:val="00CC4975"/>
    <w:rsid w:val="00CC4BDC"/>
    <w:rsid w:val="00CC5B05"/>
    <w:rsid w:val="00CC5D05"/>
    <w:rsid w:val="00CC5E5A"/>
    <w:rsid w:val="00CC5E8F"/>
    <w:rsid w:val="00CC67E9"/>
    <w:rsid w:val="00CC7267"/>
    <w:rsid w:val="00CC7C4C"/>
    <w:rsid w:val="00CD0226"/>
    <w:rsid w:val="00CD1357"/>
    <w:rsid w:val="00CD181A"/>
    <w:rsid w:val="00CD20B2"/>
    <w:rsid w:val="00CD23F0"/>
    <w:rsid w:val="00CD2A4E"/>
    <w:rsid w:val="00CD2AE3"/>
    <w:rsid w:val="00CD4434"/>
    <w:rsid w:val="00CD556E"/>
    <w:rsid w:val="00CD5B89"/>
    <w:rsid w:val="00CD6C66"/>
    <w:rsid w:val="00CD7492"/>
    <w:rsid w:val="00CD7978"/>
    <w:rsid w:val="00CE0E0C"/>
    <w:rsid w:val="00CE0FC2"/>
    <w:rsid w:val="00CE18AA"/>
    <w:rsid w:val="00CE1C29"/>
    <w:rsid w:val="00CE1CBA"/>
    <w:rsid w:val="00CE202A"/>
    <w:rsid w:val="00CE218D"/>
    <w:rsid w:val="00CE24C3"/>
    <w:rsid w:val="00CE25D2"/>
    <w:rsid w:val="00CE2727"/>
    <w:rsid w:val="00CE37EE"/>
    <w:rsid w:val="00CE390E"/>
    <w:rsid w:val="00CE3B58"/>
    <w:rsid w:val="00CE3B76"/>
    <w:rsid w:val="00CE4069"/>
    <w:rsid w:val="00CE41E6"/>
    <w:rsid w:val="00CE5586"/>
    <w:rsid w:val="00CE5BFA"/>
    <w:rsid w:val="00CE61AA"/>
    <w:rsid w:val="00CE6248"/>
    <w:rsid w:val="00CE628A"/>
    <w:rsid w:val="00CE7424"/>
    <w:rsid w:val="00CE7E2A"/>
    <w:rsid w:val="00CF06BC"/>
    <w:rsid w:val="00CF128C"/>
    <w:rsid w:val="00CF1326"/>
    <w:rsid w:val="00CF1FC2"/>
    <w:rsid w:val="00CF20B7"/>
    <w:rsid w:val="00CF23EF"/>
    <w:rsid w:val="00CF2628"/>
    <w:rsid w:val="00CF2FA3"/>
    <w:rsid w:val="00CF360B"/>
    <w:rsid w:val="00CF388A"/>
    <w:rsid w:val="00CF40CF"/>
    <w:rsid w:val="00CF454A"/>
    <w:rsid w:val="00CF4D27"/>
    <w:rsid w:val="00CF5579"/>
    <w:rsid w:val="00CF57D0"/>
    <w:rsid w:val="00CF6B79"/>
    <w:rsid w:val="00CF6E84"/>
    <w:rsid w:val="00CF7DCF"/>
    <w:rsid w:val="00D00F47"/>
    <w:rsid w:val="00D021E4"/>
    <w:rsid w:val="00D02CA6"/>
    <w:rsid w:val="00D031B9"/>
    <w:rsid w:val="00D0348A"/>
    <w:rsid w:val="00D034C4"/>
    <w:rsid w:val="00D03703"/>
    <w:rsid w:val="00D03B68"/>
    <w:rsid w:val="00D04465"/>
    <w:rsid w:val="00D05250"/>
    <w:rsid w:val="00D05B11"/>
    <w:rsid w:val="00D05D03"/>
    <w:rsid w:val="00D06A31"/>
    <w:rsid w:val="00D06AB0"/>
    <w:rsid w:val="00D06B83"/>
    <w:rsid w:val="00D06E50"/>
    <w:rsid w:val="00D0794F"/>
    <w:rsid w:val="00D079B2"/>
    <w:rsid w:val="00D07DEC"/>
    <w:rsid w:val="00D100B7"/>
    <w:rsid w:val="00D101DC"/>
    <w:rsid w:val="00D109E5"/>
    <w:rsid w:val="00D11611"/>
    <w:rsid w:val="00D12213"/>
    <w:rsid w:val="00D129F1"/>
    <w:rsid w:val="00D12AED"/>
    <w:rsid w:val="00D12B16"/>
    <w:rsid w:val="00D12D27"/>
    <w:rsid w:val="00D130EE"/>
    <w:rsid w:val="00D133D3"/>
    <w:rsid w:val="00D1384C"/>
    <w:rsid w:val="00D13A41"/>
    <w:rsid w:val="00D14024"/>
    <w:rsid w:val="00D14892"/>
    <w:rsid w:val="00D14CFD"/>
    <w:rsid w:val="00D15F81"/>
    <w:rsid w:val="00D16CBA"/>
    <w:rsid w:val="00D16EAE"/>
    <w:rsid w:val="00D1700F"/>
    <w:rsid w:val="00D17925"/>
    <w:rsid w:val="00D17BD3"/>
    <w:rsid w:val="00D17C61"/>
    <w:rsid w:val="00D17CA8"/>
    <w:rsid w:val="00D200EC"/>
    <w:rsid w:val="00D2015D"/>
    <w:rsid w:val="00D2075D"/>
    <w:rsid w:val="00D209AD"/>
    <w:rsid w:val="00D20A2A"/>
    <w:rsid w:val="00D20B01"/>
    <w:rsid w:val="00D21736"/>
    <w:rsid w:val="00D21AD3"/>
    <w:rsid w:val="00D21C38"/>
    <w:rsid w:val="00D21FF5"/>
    <w:rsid w:val="00D223CF"/>
    <w:rsid w:val="00D2357E"/>
    <w:rsid w:val="00D2383E"/>
    <w:rsid w:val="00D23C16"/>
    <w:rsid w:val="00D23E0F"/>
    <w:rsid w:val="00D252C9"/>
    <w:rsid w:val="00D259AB"/>
    <w:rsid w:val="00D25F95"/>
    <w:rsid w:val="00D26BA1"/>
    <w:rsid w:val="00D26BA2"/>
    <w:rsid w:val="00D276B3"/>
    <w:rsid w:val="00D30064"/>
    <w:rsid w:val="00D3007C"/>
    <w:rsid w:val="00D30E21"/>
    <w:rsid w:val="00D31189"/>
    <w:rsid w:val="00D31931"/>
    <w:rsid w:val="00D31AF4"/>
    <w:rsid w:val="00D31D51"/>
    <w:rsid w:val="00D31FF8"/>
    <w:rsid w:val="00D3214A"/>
    <w:rsid w:val="00D327B2"/>
    <w:rsid w:val="00D32ACF"/>
    <w:rsid w:val="00D32B42"/>
    <w:rsid w:val="00D32E34"/>
    <w:rsid w:val="00D33106"/>
    <w:rsid w:val="00D331FB"/>
    <w:rsid w:val="00D332FE"/>
    <w:rsid w:val="00D33489"/>
    <w:rsid w:val="00D33643"/>
    <w:rsid w:val="00D33B82"/>
    <w:rsid w:val="00D33C1E"/>
    <w:rsid w:val="00D33D9F"/>
    <w:rsid w:val="00D34123"/>
    <w:rsid w:val="00D341B8"/>
    <w:rsid w:val="00D34212"/>
    <w:rsid w:val="00D34903"/>
    <w:rsid w:val="00D34AD6"/>
    <w:rsid w:val="00D34E7A"/>
    <w:rsid w:val="00D34F2A"/>
    <w:rsid w:val="00D37B99"/>
    <w:rsid w:val="00D404D0"/>
    <w:rsid w:val="00D40B22"/>
    <w:rsid w:val="00D40CF4"/>
    <w:rsid w:val="00D411FB"/>
    <w:rsid w:val="00D4140B"/>
    <w:rsid w:val="00D41595"/>
    <w:rsid w:val="00D41636"/>
    <w:rsid w:val="00D416E3"/>
    <w:rsid w:val="00D418AB"/>
    <w:rsid w:val="00D41EB8"/>
    <w:rsid w:val="00D4225B"/>
    <w:rsid w:val="00D4253E"/>
    <w:rsid w:val="00D42939"/>
    <w:rsid w:val="00D4295E"/>
    <w:rsid w:val="00D4383C"/>
    <w:rsid w:val="00D45D9D"/>
    <w:rsid w:val="00D468DE"/>
    <w:rsid w:val="00D4693D"/>
    <w:rsid w:val="00D46B5D"/>
    <w:rsid w:val="00D46C8E"/>
    <w:rsid w:val="00D474DA"/>
    <w:rsid w:val="00D47711"/>
    <w:rsid w:val="00D47A46"/>
    <w:rsid w:val="00D47CC1"/>
    <w:rsid w:val="00D5063F"/>
    <w:rsid w:val="00D5077D"/>
    <w:rsid w:val="00D50C7D"/>
    <w:rsid w:val="00D50E80"/>
    <w:rsid w:val="00D513B9"/>
    <w:rsid w:val="00D51E1E"/>
    <w:rsid w:val="00D52460"/>
    <w:rsid w:val="00D52B72"/>
    <w:rsid w:val="00D52F28"/>
    <w:rsid w:val="00D532A3"/>
    <w:rsid w:val="00D53655"/>
    <w:rsid w:val="00D5395D"/>
    <w:rsid w:val="00D53BE4"/>
    <w:rsid w:val="00D54A67"/>
    <w:rsid w:val="00D561FE"/>
    <w:rsid w:val="00D56FBF"/>
    <w:rsid w:val="00D56FD3"/>
    <w:rsid w:val="00D606BE"/>
    <w:rsid w:val="00D606F3"/>
    <w:rsid w:val="00D607CE"/>
    <w:rsid w:val="00D60842"/>
    <w:rsid w:val="00D61846"/>
    <w:rsid w:val="00D61BBE"/>
    <w:rsid w:val="00D61ED2"/>
    <w:rsid w:val="00D621E2"/>
    <w:rsid w:val="00D62B7B"/>
    <w:rsid w:val="00D6376F"/>
    <w:rsid w:val="00D638B2"/>
    <w:rsid w:val="00D63ACD"/>
    <w:rsid w:val="00D63AD8"/>
    <w:rsid w:val="00D63B2C"/>
    <w:rsid w:val="00D643B4"/>
    <w:rsid w:val="00D646D4"/>
    <w:rsid w:val="00D648AA"/>
    <w:rsid w:val="00D64C6B"/>
    <w:rsid w:val="00D6526C"/>
    <w:rsid w:val="00D6547C"/>
    <w:rsid w:val="00D65B17"/>
    <w:rsid w:val="00D660AC"/>
    <w:rsid w:val="00D66585"/>
    <w:rsid w:val="00D66813"/>
    <w:rsid w:val="00D66A3E"/>
    <w:rsid w:val="00D66AB1"/>
    <w:rsid w:val="00D66E84"/>
    <w:rsid w:val="00D66F23"/>
    <w:rsid w:val="00D66FD1"/>
    <w:rsid w:val="00D67067"/>
    <w:rsid w:val="00D67931"/>
    <w:rsid w:val="00D70634"/>
    <w:rsid w:val="00D70ACC"/>
    <w:rsid w:val="00D70F6C"/>
    <w:rsid w:val="00D70FC3"/>
    <w:rsid w:val="00D711E6"/>
    <w:rsid w:val="00D71710"/>
    <w:rsid w:val="00D717AA"/>
    <w:rsid w:val="00D71E6F"/>
    <w:rsid w:val="00D71E83"/>
    <w:rsid w:val="00D71E9D"/>
    <w:rsid w:val="00D72195"/>
    <w:rsid w:val="00D7389A"/>
    <w:rsid w:val="00D76004"/>
    <w:rsid w:val="00D76155"/>
    <w:rsid w:val="00D76163"/>
    <w:rsid w:val="00D76FE0"/>
    <w:rsid w:val="00D7743F"/>
    <w:rsid w:val="00D779B3"/>
    <w:rsid w:val="00D77AE7"/>
    <w:rsid w:val="00D80FFB"/>
    <w:rsid w:val="00D81836"/>
    <w:rsid w:val="00D8237C"/>
    <w:rsid w:val="00D8285E"/>
    <w:rsid w:val="00D82C34"/>
    <w:rsid w:val="00D82CAE"/>
    <w:rsid w:val="00D82E61"/>
    <w:rsid w:val="00D8355F"/>
    <w:rsid w:val="00D83ECA"/>
    <w:rsid w:val="00D83FA4"/>
    <w:rsid w:val="00D84CBF"/>
    <w:rsid w:val="00D85370"/>
    <w:rsid w:val="00D85542"/>
    <w:rsid w:val="00D85CAD"/>
    <w:rsid w:val="00D8630F"/>
    <w:rsid w:val="00D8687F"/>
    <w:rsid w:val="00D868FE"/>
    <w:rsid w:val="00D87982"/>
    <w:rsid w:val="00D87E17"/>
    <w:rsid w:val="00D87E65"/>
    <w:rsid w:val="00D9026E"/>
    <w:rsid w:val="00D90F18"/>
    <w:rsid w:val="00D9100A"/>
    <w:rsid w:val="00D91E8F"/>
    <w:rsid w:val="00D92371"/>
    <w:rsid w:val="00D93FAE"/>
    <w:rsid w:val="00D94333"/>
    <w:rsid w:val="00D94802"/>
    <w:rsid w:val="00D95157"/>
    <w:rsid w:val="00D95164"/>
    <w:rsid w:val="00D95A76"/>
    <w:rsid w:val="00D95D62"/>
    <w:rsid w:val="00D966C2"/>
    <w:rsid w:val="00D97842"/>
    <w:rsid w:val="00DA074C"/>
    <w:rsid w:val="00DA07F0"/>
    <w:rsid w:val="00DA2B5D"/>
    <w:rsid w:val="00DA359B"/>
    <w:rsid w:val="00DA382A"/>
    <w:rsid w:val="00DA3E5B"/>
    <w:rsid w:val="00DA3EE0"/>
    <w:rsid w:val="00DA41C1"/>
    <w:rsid w:val="00DA43F4"/>
    <w:rsid w:val="00DA4634"/>
    <w:rsid w:val="00DA4F12"/>
    <w:rsid w:val="00DA5F5A"/>
    <w:rsid w:val="00DA73A2"/>
    <w:rsid w:val="00DB13A4"/>
    <w:rsid w:val="00DB1951"/>
    <w:rsid w:val="00DB205B"/>
    <w:rsid w:val="00DB223E"/>
    <w:rsid w:val="00DB2786"/>
    <w:rsid w:val="00DB2B57"/>
    <w:rsid w:val="00DB2D47"/>
    <w:rsid w:val="00DB4E6A"/>
    <w:rsid w:val="00DB54C5"/>
    <w:rsid w:val="00DB55F5"/>
    <w:rsid w:val="00DB58B0"/>
    <w:rsid w:val="00DB5BAC"/>
    <w:rsid w:val="00DB5FD6"/>
    <w:rsid w:val="00DB6452"/>
    <w:rsid w:val="00DB6569"/>
    <w:rsid w:val="00DB725E"/>
    <w:rsid w:val="00DB7D63"/>
    <w:rsid w:val="00DB7E3E"/>
    <w:rsid w:val="00DC07CF"/>
    <w:rsid w:val="00DC0E74"/>
    <w:rsid w:val="00DC10D8"/>
    <w:rsid w:val="00DC1BA2"/>
    <w:rsid w:val="00DC1D54"/>
    <w:rsid w:val="00DC2B96"/>
    <w:rsid w:val="00DC2BA8"/>
    <w:rsid w:val="00DC2FB5"/>
    <w:rsid w:val="00DC3B84"/>
    <w:rsid w:val="00DC4039"/>
    <w:rsid w:val="00DC4092"/>
    <w:rsid w:val="00DC49DA"/>
    <w:rsid w:val="00DC4AFB"/>
    <w:rsid w:val="00DC4F42"/>
    <w:rsid w:val="00DC5121"/>
    <w:rsid w:val="00DC5980"/>
    <w:rsid w:val="00DC66CD"/>
    <w:rsid w:val="00DC6811"/>
    <w:rsid w:val="00DC6F72"/>
    <w:rsid w:val="00DC70AE"/>
    <w:rsid w:val="00DC717D"/>
    <w:rsid w:val="00DC7A69"/>
    <w:rsid w:val="00DD1109"/>
    <w:rsid w:val="00DD1C79"/>
    <w:rsid w:val="00DD2470"/>
    <w:rsid w:val="00DD2B6B"/>
    <w:rsid w:val="00DD2B7F"/>
    <w:rsid w:val="00DD30A2"/>
    <w:rsid w:val="00DD32B0"/>
    <w:rsid w:val="00DD34F9"/>
    <w:rsid w:val="00DD366A"/>
    <w:rsid w:val="00DD3760"/>
    <w:rsid w:val="00DD4028"/>
    <w:rsid w:val="00DD40BF"/>
    <w:rsid w:val="00DD43B0"/>
    <w:rsid w:val="00DD55A7"/>
    <w:rsid w:val="00DD645B"/>
    <w:rsid w:val="00DD64EE"/>
    <w:rsid w:val="00DD73D4"/>
    <w:rsid w:val="00DD772F"/>
    <w:rsid w:val="00DD7AB3"/>
    <w:rsid w:val="00DE0134"/>
    <w:rsid w:val="00DE06BE"/>
    <w:rsid w:val="00DE0EF4"/>
    <w:rsid w:val="00DE1286"/>
    <w:rsid w:val="00DE1ECF"/>
    <w:rsid w:val="00DE1F8C"/>
    <w:rsid w:val="00DE1F9C"/>
    <w:rsid w:val="00DE2365"/>
    <w:rsid w:val="00DE2428"/>
    <w:rsid w:val="00DE24E6"/>
    <w:rsid w:val="00DE2972"/>
    <w:rsid w:val="00DE2A21"/>
    <w:rsid w:val="00DE2A4F"/>
    <w:rsid w:val="00DE2AA1"/>
    <w:rsid w:val="00DE3B7C"/>
    <w:rsid w:val="00DE425C"/>
    <w:rsid w:val="00DE46C1"/>
    <w:rsid w:val="00DE4CAC"/>
    <w:rsid w:val="00DE4E87"/>
    <w:rsid w:val="00DE5782"/>
    <w:rsid w:val="00DE59B8"/>
    <w:rsid w:val="00DE5DA3"/>
    <w:rsid w:val="00DE5EFE"/>
    <w:rsid w:val="00DE6D7A"/>
    <w:rsid w:val="00DE6E0B"/>
    <w:rsid w:val="00DE6E89"/>
    <w:rsid w:val="00DE78FB"/>
    <w:rsid w:val="00DE7E71"/>
    <w:rsid w:val="00DF0325"/>
    <w:rsid w:val="00DF101F"/>
    <w:rsid w:val="00DF1A76"/>
    <w:rsid w:val="00DF1FF2"/>
    <w:rsid w:val="00DF211F"/>
    <w:rsid w:val="00DF22D5"/>
    <w:rsid w:val="00DF246D"/>
    <w:rsid w:val="00DF2A71"/>
    <w:rsid w:val="00DF2D00"/>
    <w:rsid w:val="00DF3E11"/>
    <w:rsid w:val="00DF3E22"/>
    <w:rsid w:val="00DF4083"/>
    <w:rsid w:val="00DF4488"/>
    <w:rsid w:val="00DF4633"/>
    <w:rsid w:val="00DF4D73"/>
    <w:rsid w:val="00DF5B22"/>
    <w:rsid w:val="00DF5E63"/>
    <w:rsid w:val="00DF61D1"/>
    <w:rsid w:val="00DF7B3F"/>
    <w:rsid w:val="00E007B0"/>
    <w:rsid w:val="00E00AA4"/>
    <w:rsid w:val="00E00D8D"/>
    <w:rsid w:val="00E0194A"/>
    <w:rsid w:val="00E02173"/>
    <w:rsid w:val="00E0354E"/>
    <w:rsid w:val="00E03EEA"/>
    <w:rsid w:val="00E041D4"/>
    <w:rsid w:val="00E043F6"/>
    <w:rsid w:val="00E04A6E"/>
    <w:rsid w:val="00E04FC6"/>
    <w:rsid w:val="00E05810"/>
    <w:rsid w:val="00E05EB5"/>
    <w:rsid w:val="00E07236"/>
    <w:rsid w:val="00E07D9D"/>
    <w:rsid w:val="00E107CE"/>
    <w:rsid w:val="00E113ED"/>
    <w:rsid w:val="00E11F17"/>
    <w:rsid w:val="00E11F9D"/>
    <w:rsid w:val="00E127D4"/>
    <w:rsid w:val="00E1309E"/>
    <w:rsid w:val="00E1366D"/>
    <w:rsid w:val="00E13AB8"/>
    <w:rsid w:val="00E13C11"/>
    <w:rsid w:val="00E148D3"/>
    <w:rsid w:val="00E14BCB"/>
    <w:rsid w:val="00E153CE"/>
    <w:rsid w:val="00E15C40"/>
    <w:rsid w:val="00E15C53"/>
    <w:rsid w:val="00E168A2"/>
    <w:rsid w:val="00E16E29"/>
    <w:rsid w:val="00E173A0"/>
    <w:rsid w:val="00E2046D"/>
    <w:rsid w:val="00E20BEB"/>
    <w:rsid w:val="00E2123B"/>
    <w:rsid w:val="00E217F6"/>
    <w:rsid w:val="00E21D0D"/>
    <w:rsid w:val="00E22EDD"/>
    <w:rsid w:val="00E22F38"/>
    <w:rsid w:val="00E23033"/>
    <w:rsid w:val="00E23992"/>
    <w:rsid w:val="00E23B0E"/>
    <w:rsid w:val="00E240F0"/>
    <w:rsid w:val="00E255DD"/>
    <w:rsid w:val="00E2610E"/>
    <w:rsid w:val="00E261B8"/>
    <w:rsid w:val="00E26282"/>
    <w:rsid w:val="00E26497"/>
    <w:rsid w:val="00E3099F"/>
    <w:rsid w:val="00E30E14"/>
    <w:rsid w:val="00E313BE"/>
    <w:rsid w:val="00E314A0"/>
    <w:rsid w:val="00E31625"/>
    <w:rsid w:val="00E31748"/>
    <w:rsid w:val="00E31EB6"/>
    <w:rsid w:val="00E329DD"/>
    <w:rsid w:val="00E331A5"/>
    <w:rsid w:val="00E33200"/>
    <w:rsid w:val="00E332BB"/>
    <w:rsid w:val="00E34297"/>
    <w:rsid w:val="00E35AFF"/>
    <w:rsid w:val="00E366BC"/>
    <w:rsid w:val="00E36877"/>
    <w:rsid w:val="00E3694F"/>
    <w:rsid w:val="00E36AB4"/>
    <w:rsid w:val="00E36CF2"/>
    <w:rsid w:val="00E37002"/>
    <w:rsid w:val="00E379E1"/>
    <w:rsid w:val="00E407D2"/>
    <w:rsid w:val="00E40CCE"/>
    <w:rsid w:val="00E413BB"/>
    <w:rsid w:val="00E418F2"/>
    <w:rsid w:val="00E42F12"/>
    <w:rsid w:val="00E42FE2"/>
    <w:rsid w:val="00E4344B"/>
    <w:rsid w:val="00E439A3"/>
    <w:rsid w:val="00E43A52"/>
    <w:rsid w:val="00E444C4"/>
    <w:rsid w:val="00E44C2A"/>
    <w:rsid w:val="00E450CC"/>
    <w:rsid w:val="00E45592"/>
    <w:rsid w:val="00E457CA"/>
    <w:rsid w:val="00E459DD"/>
    <w:rsid w:val="00E460E7"/>
    <w:rsid w:val="00E46285"/>
    <w:rsid w:val="00E4644F"/>
    <w:rsid w:val="00E46C6F"/>
    <w:rsid w:val="00E46DE7"/>
    <w:rsid w:val="00E47426"/>
    <w:rsid w:val="00E4796A"/>
    <w:rsid w:val="00E47A98"/>
    <w:rsid w:val="00E47FAC"/>
    <w:rsid w:val="00E47FB7"/>
    <w:rsid w:val="00E5041F"/>
    <w:rsid w:val="00E50825"/>
    <w:rsid w:val="00E509A1"/>
    <w:rsid w:val="00E5242B"/>
    <w:rsid w:val="00E52B81"/>
    <w:rsid w:val="00E52E17"/>
    <w:rsid w:val="00E53473"/>
    <w:rsid w:val="00E54E40"/>
    <w:rsid w:val="00E5532B"/>
    <w:rsid w:val="00E55BD1"/>
    <w:rsid w:val="00E56EEE"/>
    <w:rsid w:val="00E56F44"/>
    <w:rsid w:val="00E57223"/>
    <w:rsid w:val="00E57B1C"/>
    <w:rsid w:val="00E57C00"/>
    <w:rsid w:val="00E57F7B"/>
    <w:rsid w:val="00E60574"/>
    <w:rsid w:val="00E60A62"/>
    <w:rsid w:val="00E60AF6"/>
    <w:rsid w:val="00E61EB6"/>
    <w:rsid w:val="00E625E4"/>
    <w:rsid w:val="00E626D0"/>
    <w:rsid w:val="00E626D4"/>
    <w:rsid w:val="00E62972"/>
    <w:rsid w:val="00E62FEA"/>
    <w:rsid w:val="00E63985"/>
    <w:rsid w:val="00E63A2F"/>
    <w:rsid w:val="00E63BE1"/>
    <w:rsid w:val="00E63C1F"/>
    <w:rsid w:val="00E63D66"/>
    <w:rsid w:val="00E63E02"/>
    <w:rsid w:val="00E63F8C"/>
    <w:rsid w:val="00E64092"/>
    <w:rsid w:val="00E644ED"/>
    <w:rsid w:val="00E644FA"/>
    <w:rsid w:val="00E64567"/>
    <w:rsid w:val="00E648DD"/>
    <w:rsid w:val="00E64F9C"/>
    <w:rsid w:val="00E65586"/>
    <w:rsid w:val="00E65D88"/>
    <w:rsid w:val="00E65F16"/>
    <w:rsid w:val="00E660EA"/>
    <w:rsid w:val="00E66ECE"/>
    <w:rsid w:val="00E670CB"/>
    <w:rsid w:val="00E67751"/>
    <w:rsid w:val="00E67F08"/>
    <w:rsid w:val="00E704C0"/>
    <w:rsid w:val="00E70745"/>
    <w:rsid w:val="00E70B0D"/>
    <w:rsid w:val="00E719A7"/>
    <w:rsid w:val="00E71A86"/>
    <w:rsid w:val="00E7237B"/>
    <w:rsid w:val="00E72E00"/>
    <w:rsid w:val="00E7307A"/>
    <w:rsid w:val="00E730B0"/>
    <w:rsid w:val="00E73D26"/>
    <w:rsid w:val="00E73D89"/>
    <w:rsid w:val="00E74CA3"/>
    <w:rsid w:val="00E75320"/>
    <w:rsid w:val="00E75657"/>
    <w:rsid w:val="00E75A61"/>
    <w:rsid w:val="00E75C50"/>
    <w:rsid w:val="00E7605E"/>
    <w:rsid w:val="00E763A7"/>
    <w:rsid w:val="00E76BFB"/>
    <w:rsid w:val="00E7781C"/>
    <w:rsid w:val="00E77D2E"/>
    <w:rsid w:val="00E77DF6"/>
    <w:rsid w:val="00E77EAF"/>
    <w:rsid w:val="00E810CB"/>
    <w:rsid w:val="00E82127"/>
    <w:rsid w:val="00E82155"/>
    <w:rsid w:val="00E8248C"/>
    <w:rsid w:val="00E837DB"/>
    <w:rsid w:val="00E83A07"/>
    <w:rsid w:val="00E83E22"/>
    <w:rsid w:val="00E84D8B"/>
    <w:rsid w:val="00E84EBC"/>
    <w:rsid w:val="00E85226"/>
    <w:rsid w:val="00E85DF1"/>
    <w:rsid w:val="00E85F23"/>
    <w:rsid w:val="00E86925"/>
    <w:rsid w:val="00E86D63"/>
    <w:rsid w:val="00E86E77"/>
    <w:rsid w:val="00E86E91"/>
    <w:rsid w:val="00E874BC"/>
    <w:rsid w:val="00E87708"/>
    <w:rsid w:val="00E87718"/>
    <w:rsid w:val="00E87A5D"/>
    <w:rsid w:val="00E90095"/>
    <w:rsid w:val="00E903B5"/>
    <w:rsid w:val="00E9060B"/>
    <w:rsid w:val="00E91531"/>
    <w:rsid w:val="00E91A5C"/>
    <w:rsid w:val="00E933ED"/>
    <w:rsid w:val="00E93B26"/>
    <w:rsid w:val="00E9420E"/>
    <w:rsid w:val="00E94859"/>
    <w:rsid w:val="00E94A91"/>
    <w:rsid w:val="00E94B72"/>
    <w:rsid w:val="00E958DF"/>
    <w:rsid w:val="00E95A17"/>
    <w:rsid w:val="00E95AE2"/>
    <w:rsid w:val="00E9631E"/>
    <w:rsid w:val="00E9646C"/>
    <w:rsid w:val="00E96CD0"/>
    <w:rsid w:val="00E9761D"/>
    <w:rsid w:val="00E97ECE"/>
    <w:rsid w:val="00EA000C"/>
    <w:rsid w:val="00EA0431"/>
    <w:rsid w:val="00EA0566"/>
    <w:rsid w:val="00EA0B54"/>
    <w:rsid w:val="00EA12E9"/>
    <w:rsid w:val="00EA1446"/>
    <w:rsid w:val="00EA1595"/>
    <w:rsid w:val="00EA197A"/>
    <w:rsid w:val="00EA22A3"/>
    <w:rsid w:val="00EA24FE"/>
    <w:rsid w:val="00EA42CC"/>
    <w:rsid w:val="00EA4956"/>
    <w:rsid w:val="00EA4A50"/>
    <w:rsid w:val="00EA5FF3"/>
    <w:rsid w:val="00EA640C"/>
    <w:rsid w:val="00EA663C"/>
    <w:rsid w:val="00EA671F"/>
    <w:rsid w:val="00EA679B"/>
    <w:rsid w:val="00EB1902"/>
    <w:rsid w:val="00EB210B"/>
    <w:rsid w:val="00EB3184"/>
    <w:rsid w:val="00EB433F"/>
    <w:rsid w:val="00EB4F76"/>
    <w:rsid w:val="00EB4FC6"/>
    <w:rsid w:val="00EB54AD"/>
    <w:rsid w:val="00EB5E72"/>
    <w:rsid w:val="00EB645C"/>
    <w:rsid w:val="00EB64DC"/>
    <w:rsid w:val="00EB67AF"/>
    <w:rsid w:val="00EB7064"/>
    <w:rsid w:val="00EB7ED6"/>
    <w:rsid w:val="00EC00EB"/>
    <w:rsid w:val="00EC08A6"/>
    <w:rsid w:val="00EC0D04"/>
    <w:rsid w:val="00EC1F75"/>
    <w:rsid w:val="00EC230A"/>
    <w:rsid w:val="00EC2362"/>
    <w:rsid w:val="00EC254C"/>
    <w:rsid w:val="00EC26B6"/>
    <w:rsid w:val="00EC2D7C"/>
    <w:rsid w:val="00EC2EA2"/>
    <w:rsid w:val="00EC31C5"/>
    <w:rsid w:val="00EC38CD"/>
    <w:rsid w:val="00EC3C68"/>
    <w:rsid w:val="00EC3F55"/>
    <w:rsid w:val="00EC45EE"/>
    <w:rsid w:val="00EC500B"/>
    <w:rsid w:val="00EC5E0C"/>
    <w:rsid w:val="00EC61A6"/>
    <w:rsid w:val="00EC65E2"/>
    <w:rsid w:val="00EC710F"/>
    <w:rsid w:val="00EC76F7"/>
    <w:rsid w:val="00ED0F1B"/>
    <w:rsid w:val="00ED184F"/>
    <w:rsid w:val="00ED18C4"/>
    <w:rsid w:val="00ED1B8D"/>
    <w:rsid w:val="00ED1E70"/>
    <w:rsid w:val="00ED1F1E"/>
    <w:rsid w:val="00ED24AB"/>
    <w:rsid w:val="00ED269F"/>
    <w:rsid w:val="00ED2C10"/>
    <w:rsid w:val="00ED2C8A"/>
    <w:rsid w:val="00ED2FB0"/>
    <w:rsid w:val="00ED30B6"/>
    <w:rsid w:val="00ED357A"/>
    <w:rsid w:val="00ED3A76"/>
    <w:rsid w:val="00ED3DD7"/>
    <w:rsid w:val="00ED4588"/>
    <w:rsid w:val="00ED4F41"/>
    <w:rsid w:val="00ED5CE9"/>
    <w:rsid w:val="00EE0582"/>
    <w:rsid w:val="00EE0594"/>
    <w:rsid w:val="00EE0FEB"/>
    <w:rsid w:val="00EE1402"/>
    <w:rsid w:val="00EE15C9"/>
    <w:rsid w:val="00EE307A"/>
    <w:rsid w:val="00EE3582"/>
    <w:rsid w:val="00EE3A6F"/>
    <w:rsid w:val="00EE3C30"/>
    <w:rsid w:val="00EE405C"/>
    <w:rsid w:val="00EE4081"/>
    <w:rsid w:val="00EE4680"/>
    <w:rsid w:val="00EE4C1E"/>
    <w:rsid w:val="00EE4FB6"/>
    <w:rsid w:val="00EE53DA"/>
    <w:rsid w:val="00EE5817"/>
    <w:rsid w:val="00EE5FEE"/>
    <w:rsid w:val="00EE63E2"/>
    <w:rsid w:val="00EE6DFA"/>
    <w:rsid w:val="00EE71CE"/>
    <w:rsid w:val="00EF01C5"/>
    <w:rsid w:val="00EF252C"/>
    <w:rsid w:val="00EF2829"/>
    <w:rsid w:val="00EF2851"/>
    <w:rsid w:val="00EF2858"/>
    <w:rsid w:val="00EF2C6F"/>
    <w:rsid w:val="00EF2FC6"/>
    <w:rsid w:val="00EF30CB"/>
    <w:rsid w:val="00EF373A"/>
    <w:rsid w:val="00EF3E2A"/>
    <w:rsid w:val="00EF3FBF"/>
    <w:rsid w:val="00EF43BA"/>
    <w:rsid w:val="00EF4DC2"/>
    <w:rsid w:val="00EF5604"/>
    <w:rsid w:val="00EF5DDC"/>
    <w:rsid w:val="00EF61ED"/>
    <w:rsid w:val="00EF6561"/>
    <w:rsid w:val="00EF65B5"/>
    <w:rsid w:val="00EF6B83"/>
    <w:rsid w:val="00EF6FC0"/>
    <w:rsid w:val="00EF737E"/>
    <w:rsid w:val="00EF773E"/>
    <w:rsid w:val="00F004E6"/>
    <w:rsid w:val="00F007E3"/>
    <w:rsid w:val="00F00806"/>
    <w:rsid w:val="00F01C82"/>
    <w:rsid w:val="00F01F17"/>
    <w:rsid w:val="00F0228D"/>
    <w:rsid w:val="00F02342"/>
    <w:rsid w:val="00F02DC5"/>
    <w:rsid w:val="00F033F0"/>
    <w:rsid w:val="00F03530"/>
    <w:rsid w:val="00F037F8"/>
    <w:rsid w:val="00F0389E"/>
    <w:rsid w:val="00F047F5"/>
    <w:rsid w:val="00F04866"/>
    <w:rsid w:val="00F04990"/>
    <w:rsid w:val="00F04D45"/>
    <w:rsid w:val="00F04D7F"/>
    <w:rsid w:val="00F050F3"/>
    <w:rsid w:val="00F05257"/>
    <w:rsid w:val="00F052B6"/>
    <w:rsid w:val="00F05345"/>
    <w:rsid w:val="00F05402"/>
    <w:rsid w:val="00F05CEA"/>
    <w:rsid w:val="00F06CD6"/>
    <w:rsid w:val="00F079BE"/>
    <w:rsid w:val="00F103AB"/>
    <w:rsid w:val="00F10E9C"/>
    <w:rsid w:val="00F11055"/>
    <w:rsid w:val="00F1149D"/>
    <w:rsid w:val="00F11602"/>
    <w:rsid w:val="00F11EDA"/>
    <w:rsid w:val="00F12217"/>
    <w:rsid w:val="00F1299B"/>
    <w:rsid w:val="00F1350A"/>
    <w:rsid w:val="00F139F0"/>
    <w:rsid w:val="00F151CB"/>
    <w:rsid w:val="00F15709"/>
    <w:rsid w:val="00F15BFF"/>
    <w:rsid w:val="00F15C03"/>
    <w:rsid w:val="00F163CB"/>
    <w:rsid w:val="00F170F5"/>
    <w:rsid w:val="00F17715"/>
    <w:rsid w:val="00F20BBE"/>
    <w:rsid w:val="00F20E66"/>
    <w:rsid w:val="00F2178B"/>
    <w:rsid w:val="00F22486"/>
    <w:rsid w:val="00F2297B"/>
    <w:rsid w:val="00F22C9A"/>
    <w:rsid w:val="00F235AF"/>
    <w:rsid w:val="00F23E44"/>
    <w:rsid w:val="00F23F11"/>
    <w:rsid w:val="00F242CE"/>
    <w:rsid w:val="00F25072"/>
    <w:rsid w:val="00F2571F"/>
    <w:rsid w:val="00F258EC"/>
    <w:rsid w:val="00F26614"/>
    <w:rsid w:val="00F30792"/>
    <w:rsid w:val="00F30DC6"/>
    <w:rsid w:val="00F30DC9"/>
    <w:rsid w:val="00F3115E"/>
    <w:rsid w:val="00F3148D"/>
    <w:rsid w:val="00F3186C"/>
    <w:rsid w:val="00F321C9"/>
    <w:rsid w:val="00F32AD7"/>
    <w:rsid w:val="00F32E19"/>
    <w:rsid w:val="00F32EDF"/>
    <w:rsid w:val="00F342FE"/>
    <w:rsid w:val="00F35269"/>
    <w:rsid w:val="00F35A1F"/>
    <w:rsid w:val="00F361FF"/>
    <w:rsid w:val="00F36F35"/>
    <w:rsid w:val="00F37036"/>
    <w:rsid w:val="00F37632"/>
    <w:rsid w:val="00F37A54"/>
    <w:rsid w:val="00F37DAF"/>
    <w:rsid w:val="00F403D2"/>
    <w:rsid w:val="00F40E29"/>
    <w:rsid w:val="00F41864"/>
    <w:rsid w:val="00F41E99"/>
    <w:rsid w:val="00F423A1"/>
    <w:rsid w:val="00F42CAD"/>
    <w:rsid w:val="00F431A2"/>
    <w:rsid w:val="00F43A22"/>
    <w:rsid w:val="00F43FF3"/>
    <w:rsid w:val="00F44283"/>
    <w:rsid w:val="00F44593"/>
    <w:rsid w:val="00F45497"/>
    <w:rsid w:val="00F45B7E"/>
    <w:rsid w:val="00F47D87"/>
    <w:rsid w:val="00F47E33"/>
    <w:rsid w:val="00F50253"/>
    <w:rsid w:val="00F50A00"/>
    <w:rsid w:val="00F52380"/>
    <w:rsid w:val="00F52395"/>
    <w:rsid w:val="00F52998"/>
    <w:rsid w:val="00F52A89"/>
    <w:rsid w:val="00F52E41"/>
    <w:rsid w:val="00F535C6"/>
    <w:rsid w:val="00F542DF"/>
    <w:rsid w:val="00F56170"/>
    <w:rsid w:val="00F566E3"/>
    <w:rsid w:val="00F5697A"/>
    <w:rsid w:val="00F56DB4"/>
    <w:rsid w:val="00F5720F"/>
    <w:rsid w:val="00F57FC2"/>
    <w:rsid w:val="00F60809"/>
    <w:rsid w:val="00F6140D"/>
    <w:rsid w:val="00F61865"/>
    <w:rsid w:val="00F61B53"/>
    <w:rsid w:val="00F61D54"/>
    <w:rsid w:val="00F6345A"/>
    <w:rsid w:val="00F637A3"/>
    <w:rsid w:val="00F65088"/>
    <w:rsid w:val="00F6516C"/>
    <w:rsid w:val="00F66F76"/>
    <w:rsid w:val="00F6788D"/>
    <w:rsid w:val="00F67A41"/>
    <w:rsid w:val="00F70731"/>
    <w:rsid w:val="00F71798"/>
    <w:rsid w:val="00F717F9"/>
    <w:rsid w:val="00F71821"/>
    <w:rsid w:val="00F72072"/>
    <w:rsid w:val="00F72108"/>
    <w:rsid w:val="00F72889"/>
    <w:rsid w:val="00F7381D"/>
    <w:rsid w:val="00F73AA1"/>
    <w:rsid w:val="00F744A9"/>
    <w:rsid w:val="00F749BE"/>
    <w:rsid w:val="00F74ADE"/>
    <w:rsid w:val="00F74CBB"/>
    <w:rsid w:val="00F76451"/>
    <w:rsid w:val="00F76BDC"/>
    <w:rsid w:val="00F76BE9"/>
    <w:rsid w:val="00F774CF"/>
    <w:rsid w:val="00F807CB"/>
    <w:rsid w:val="00F809C6"/>
    <w:rsid w:val="00F80C43"/>
    <w:rsid w:val="00F80E83"/>
    <w:rsid w:val="00F82966"/>
    <w:rsid w:val="00F834AE"/>
    <w:rsid w:val="00F83650"/>
    <w:rsid w:val="00F847C1"/>
    <w:rsid w:val="00F868E8"/>
    <w:rsid w:val="00F87C4E"/>
    <w:rsid w:val="00F900E5"/>
    <w:rsid w:val="00F901AD"/>
    <w:rsid w:val="00F90BDF"/>
    <w:rsid w:val="00F914C1"/>
    <w:rsid w:val="00F920E2"/>
    <w:rsid w:val="00F9225D"/>
    <w:rsid w:val="00F93205"/>
    <w:rsid w:val="00F940E0"/>
    <w:rsid w:val="00F9479E"/>
    <w:rsid w:val="00F94FC6"/>
    <w:rsid w:val="00F95AB6"/>
    <w:rsid w:val="00F95BD1"/>
    <w:rsid w:val="00F95CC8"/>
    <w:rsid w:val="00F96146"/>
    <w:rsid w:val="00F9679E"/>
    <w:rsid w:val="00F96B61"/>
    <w:rsid w:val="00F97284"/>
    <w:rsid w:val="00F97298"/>
    <w:rsid w:val="00F974B1"/>
    <w:rsid w:val="00F97545"/>
    <w:rsid w:val="00FA013F"/>
    <w:rsid w:val="00FA0770"/>
    <w:rsid w:val="00FA0FB0"/>
    <w:rsid w:val="00FA1121"/>
    <w:rsid w:val="00FA19A1"/>
    <w:rsid w:val="00FA29A1"/>
    <w:rsid w:val="00FA2A77"/>
    <w:rsid w:val="00FA3005"/>
    <w:rsid w:val="00FA38DC"/>
    <w:rsid w:val="00FA3B25"/>
    <w:rsid w:val="00FA3C4B"/>
    <w:rsid w:val="00FA3E5F"/>
    <w:rsid w:val="00FA49AB"/>
    <w:rsid w:val="00FA4F10"/>
    <w:rsid w:val="00FA6849"/>
    <w:rsid w:val="00FA7248"/>
    <w:rsid w:val="00FB0303"/>
    <w:rsid w:val="00FB0E35"/>
    <w:rsid w:val="00FB0ED8"/>
    <w:rsid w:val="00FB14F8"/>
    <w:rsid w:val="00FB1B33"/>
    <w:rsid w:val="00FB375B"/>
    <w:rsid w:val="00FB3A54"/>
    <w:rsid w:val="00FB4209"/>
    <w:rsid w:val="00FB421B"/>
    <w:rsid w:val="00FB442C"/>
    <w:rsid w:val="00FB4B3C"/>
    <w:rsid w:val="00FB521E"/>
    <w:rsid w:val="00FB53C6"/>
    <w:rsid w:val="00FB582B"/>
    <w:rsid w:val="00FB5D54"/>
    <w:rsid w:val="00FB707A"/>
    <w:rsid w:val="00FB7839"/>
    <w:rsid w:val="00FC092B"/>
    <w:rsid w:val="00FC0CF9"/>
    <w:rsid w:val="00FC19D0"/>
    <w:rsid w:val="00FC1D81"/>
    <w:rsid w:val="00FC2F2F"/>
    <w:rsid w:val="00FC359B"/>
    <w:rsid w:val="00FC3614"/>
    <w:rsid w:val="00FC3BCA"/>
    <w:rsid w:val="00FC3E22"/>
    <w:rsid w:val="00FC4C0B"/>
    <w:rsid w:val="00FC5294"/>
    <w:rsid w:val="00FC5B33"/>
    <w:rsid w:val="00FC68F9"/>
    <w:rsid w:val="00FC6B83"/>
    <w:rsid w:val="00FD07A9"/>
    <w:rsid w:val="00FD0F8C"/>
    <w:rsid w:val="00FD0FEF"/>
    <w:rsid w:val="00FD14CA"/>
    <w:rsid w:val="00FD23AE"/>
    <w:rsid w:val="00FD2A9B"/>
    <w:rsid w:val="00FD3171"/>
    <w:rsid w:val="00FD3BEE"/>
    <w:rsid w:val="00FD3CA9"/>
    <w:rsid w:val="00FD3E98"/>
    <w:rsid w:val="00FD41CF"/>
    <w:rsid w:val="00FD422F"/>
    <w:rsid w:val="00FD4B6A"/>
    <w:rsid w:val="00FD4E83"/>
    <w:rsid w:val="00FD55E8"/>
    <w:rsid w:val="00FD5FC4"/>
    <w:rsid w:val="00FD67F7"/>
    <w:rsid w:val="00FD7722"/>
    <w:rsid w:val="00FD7BA9"/>
    <w:rsid w:val="00FE0897"/>
    <w:rsid w:val="00FE0ACC"/>
    <w:rsid w:val="00FE0DB7"/>
    <w:rsid w:val="00FE11DB"/>
    <w:rsid w:val="00FE14FE"/>
    <w:rsid w:val="00FE23FB"/>
    <w:rsid w:val="00FE2A97"/>
    <w:rsid w:val="00FE2C2A"/>
    <w:rsid w:val="00FE3739"/>
    <w:rsid w:val="00FE3B55"/>
    <w:rsid w:val="00FE4DA1"/>
    <w:rsid w:val="00FE53E8"/>
    <w:rsid w:val="00FE568C"/>
    <w:rsid w:val="00FE56AC"/>
    <w:rsid w:val="00FE5D48"/>
    <w:rsid w:val="00FE6082"/>
    <w:rsid w:val="00FE6211"/>
    <w:rsid w:val="00FE6914"/>
    <w:rsid w:val="00FE700D"/>
    <w:rsid w:val="00FE7E80"/>
    <w:rsid w:val="00FF09A6"/>
    <w:rsid w:val="00FF0A39"/>
    <w:rsid w:val="00FF0B6C"/>
    <w:rsid w:val="00FF0D0A"/>
    <w:rsid w:val="00FF1558"/>
    <w:rsid w:val="00FF1769"/>
    <w:rsid w:val="00FF1817"/>
    <w:rsid w:val="00FF1D9A"/>
    <w:rsid w:val="00FF2D51"/>
    <w:rsid w:val="00FF2F2D"/>
    <w:rsid w:val="00FF36E6"/>
    <w:rsid w:val="00FF511A"/>
    <w:rsid w:val="00FF53DF"/>
    <w:rsid w:val="00FF5444"/>
    <w:rsid w:val="00FF5B3E"/>
    <w:rsid w:val="00FF721B"/>
    <w:rsid w:val="00FF750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D4B055-710B-4E62-BB83-FAC037D4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اصلی"/>
    <w:qFormat/>
    <w:rsid w:val="00FB421B"/>
    <w:pPr>
      <w:bidi/>
      <w:spacing w:line="360" w:lineRule="auto"/>
      <w:jc w:val="both"/>
    </w:pPr>
    <w:rPr>
      <w:rFonts w:asciiTheme="majorBidi" w:hAnsiTheme="majorBidi" w:cs="B Nazanin"/>
      <w:sz w:val="24"/>
      <w:szCs w:val="28"/>
      <w:lang w:val="en-GB" w:bidi="fa-IR"/>
    </w:rPr>
  </w:style>
  <w:style w:type="paragraph" w:styleId="Heading1">
    <w:name w:val="heading 1"/>
    <w:aliases w:val="تیتر 1"/>
    <w:basedOn w:val="Normal"/>
    <w:next w:val="Normal"/>
    <w:link w:val="Heading1Char"/>
    <w:uiPriority w:val="9"/>
    <w:qFormat/>
    <w:rsid w:val="0082707C"/>
    <w:pPr>
      <w:keepNext/>
      <w:keepLines/>
      <w:spacing w:before="240" w:after="0"/>
      <w:jc w:val="left"/>
      <w:outlineLvl w:val="0"/>
    </w:pPr>
    <w:rPr>
      <w:rFonts w:eastAsiaTheme="majorEastAsia"/>
      <w:b/>
      <w:bCs/>
      <w:sz w:val="32"/>
      <w:szCs w:val="36"/>
    </w:rPr>
  </w:style>
  <w:style w:type="paragraph" w:styleId="Heading2">
    <w:name w:val="heading 2"/>
    <w:aliases w:val="تیتر 2"/>
    <w:basedOn w:val="Normal"/>
    <w:next w:val="Normal"/>
    <w:link w:val="Heading2Char"/>
    <w:uiPriority w:val="9"/>
    <w:unhideWhenUsed/>
    <w:qFormat/>
    <w:rsid w:val="008D3FD2"/>
    <w:pPr>
      <w:keepNext/>
      <w:keepLines/>
      <w:spacing w:before="40" w:after="0"/>
      <w:outlineLvl w:val="1"/>
    </w:pPr>
    <w:rPr>
      <w:rFonts w:eastAsiaTheme="majorEastAsia"/>
      <w:b/>
      <w:bCs/>
      <w:sz w:val="28"/>
      <w:szCs w:val="32"/>
    </w:rPr>
  </w:style>
  <w:style w:type="paragraph" w:styleId="Heading3">
    <w:name w:val="heading 3"/>
    <w:aliases w:val="تیتر 3"/>
    <w:basedOn w:val="Normal"/>
    <w:next w:val="Normal"/>
    <w:link w:val="Heading3Char"/>
    <w:uiPriority w:val="9"/>
    <w:unhideWhenUsed/>
    <w:qFormat/>
    <w:rsid w:val="005812E8"/>
    <w:pPr>
      <w:keepNext/>
      <w:keepLines/>
      <w:spacing w:before="200" w:after="0"/>
      <w:outlineLvl w:val="2"/>
    </w:pPr>
    <w:rPr>
      <w:rFonts w:eastAsiaTheme="majorEastAsia"/>
      <w:bCs/>
      <w:sz w:val="28"/>
    </w:rPr>
  </w:style>
  <w:style w:type="paragraph" w:styleId="Heading4">
    <w:name w:val="heading 4"/>
    <w:aliases w:val="عنوان اصلی"/>
    <w:basedOn w:val="Normal"/>
    <w:next w:val="Normal"/>
    <w:link w:val="Heading4Char"/>
    <w:uiPriority w:val="9"/>
    <w:unhideWhenUsed/>
    <w:qFormat/>
    <w:rsid w:val="00792B67"/>
    <w:pPr>
      <w:keepNext/>
      <w:keepLines/>
      <w:spacing w:before="40" w:after="0" w:line="240" w:lineRule="auto"/>
      <w:jc w:val="center"/>
      <w:outlineLvl w:val="3"/>
    </w:pPr>
    <w:rPr>
      <w:rFonts w:eastAsiaTheme="majorEastAsia"/>
      <w:b/>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تیتر 1 Char"/>
    <w:basedOn w:val="DefaultParagraphFont"/>
    <w:link w:val="Heading1"/>
    <w:uiPriority w:val="9"/>
    <w:rsid w:val="0082707C"/>
    <w:rPr>
      <w:rFonts w:asciiTheme="majorBidi" w:eastAsiaTheme="majorEastAsia" w:hAnsiTheme="majorBidi" w:cs="B Nazanin"/>
      <w:b/>
      <w:bCs/>
      <w:sz w:val="32"/>
      <w:szCs w:val="36"/>
      <w:lang w:val="en-GB" w:bidi="fa-IR"/>
    </w:rPr>
  </w:style>
  <w:style w:type="paragraph" w:styleId="NoSpacing">
    <w:name w:val="No Spacing"/>
    <w:aliases w:val="زیرنویس اشکال و جداول"/>
    <w:uiPriority w:val="1"/>
    <w:qFormat/>
    <w:rsid w:val="003003EB"/>
    <w:pPr>
      <w:spacing w:after="0" w:line="240" w:lineRule="auto"/>
      <w:jc w:val="center"/>
    </w:pPr>
    <w:rPr>
      <w:rFonts w:asciiTheme="majorBidi" w:hAnsiTheme="majorBidi" w:cs="B Lotus"/>
      <w:bCs/>
      <w:szCs w:val="24"/>
    </w:rPr>
  </w:style>
  <w:style w:type="character" w:customStyle="1" w:styleId="Heading2Char">
    <w:name w:val="Heading 2 Char"/>
    <w:aliases w:val="تیتر 2 Char"/>
    <w:basedOn w:val="DefaultParagraphFont"/>
    <w:link w:val="Heading2"/>
    <w:uiPriority w:val="9"/>
    <w:rsid w:val="008D3FD2"/>
    <w:rPr>
      <w:rFonts w:asciiTheme="majorBidi" w:eastAsiaTheme="majorEastAsia" w:hAnsiTheme="majorBidi" w:cs="B Nazanin"/>
      <w:b/>
      <w:bCs/>
      <w:sz w:val="28"/>
      <w:szCs w:val="32"/>
      <w:lang w:bidi="fa-IR"/>
    </w:rPr>
  </w:style>
  <w:style w:type="paragraph" w:styleId="ListParagraph">
    <w:name w:val="List Paragraph"/>
    <w:basedOn w:val="Normal"/>
    <w:uiPriority w:val="34"/>
    <w:qFormat/>
    <w:rsid w:val="00C92CE3"/>
    <w:pPr>
      <w:ind w:left="720"/>
      <w:contextualSpacing/>
    </w:pPr>
  </w:style>
  <w:style w:type="character" w:customStyle="1" w:styleId="Heading3Char">
    <w:name w:val="Heading 3 Char"/>
    <w:aliases w:val="تیتر 3 Char"/>
    <w:basedOn w:val="DefaultParagraphFont"/>
    <w:link w:val="Heading3"/>
    <w:uiPriority w:val="9"/>
    <w:rsid w:val="005812E8"/>
    <w:rPr>
      <w:rFonts w:asciiTheme="majorBidi" w:eastAsiaTheme="majorEastAsia" w:hAnsiTheme="majorBidi" w:cs="B Nazanin"/>
      <w:bCs/>
      <w:sz w:val="28"/>
      <w:szCs w:val="28"/>
    </w:rPr>
  </w:style>
  <w:style w:type="character" w:styleId="PlaceholderText">
    <w:name w:val="Placeholder Text"/>
    <w:basedOn w:val="DefaultParagraphFont"/>
    <w:uiPriority w:val="99"/>
    <w:semiHidden/>
    <w:rsid w:val="001F502B"/>
    <w:rPr>
      <w:color w:val="808080"/>
    </w:rPr>
  </w:style>
  <w:style w:type="paragraph" w:styleId="BalloonText">
    <w:name w:val="Balloon Text"/>
    <w:basedOn w:val="Normal"/>
    <w:link w:val="BalloonTextChar"/>
    <w:uiPriority w:val="99"/>
    <w:semiHidden/>
    <w:unhideWhenUsed/>
    <w:rsid w:val="00905A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A74"/>
    <w:rPr>
      <w:rFonts w:ascii="Tahoma" w:hAnsi="Tahoma" w:cs="Tahoma"/>
      <w:sz w:val="16"/>
      <w:szCs w:val="16"/>
    </w:rPr>
  </w:style>
  <w:style w:type="paragraph" w:styleId="FootnoteText">
    <w:name w:val="footnote text"/>
    <w:basedOn w:val="Normal"/>
    <w:link w:val="FootnoteTextChar"/>
    <w:uiPriority w:val="99"/>
    <w:unhideWhenUsed/>
    <w:rsid w:val="00DE2972"/>
    <w:pPr>
      <w:spacing w:after="0" w:line="240" w:lineRule="auto"/>
    </w:pPr>
    <w:rPr>
      <w:sz w:val="20"/>
      <w:szCs w:val="20"/>
    </w:rPr>
  </w:style>
  <w:style w:type="character" w:customStyle="1" w:styleId="FootnoteTextChar">
    <w:name w:val="Footnote Text Char"/>
    <w:basedOn w:val="DefaultParagraphFont"/>
    <w:link w:val="FootnoteText"/>
    <w:uiPriority w:val="99"/>
    <w:rsid w:val="00DE2972"/>
    <w:rPr>
      <w:rFonts w:asciiTheme="majorBidi" w:hAnsiTheme="majorBidi" w:cs="B Lotus"/>
      <w:sz w:val="20"/>
      <w:szCs w:val="20"/>
    </w:rPr>
  </w:style>
  <w:style w:type="character" w:styleId="FootnoteReference">
    <w:name w:val="footnote reference"/>
    <w:basedOn w:val="DefaultParagraphFont"/>
    <w:uiPriority w:val="99"/>
    <w:semiHidden/>
    <w:unhideWhenUsed/>
    <w:rsid w:val="00DE2972"/>
    <w:rPr>
      <w:vertAlign w:val="superscript"/>
    </w:rPr>
  </w:style>
  <w:style w:type="character" w:customStyle="1" w:styleId="Heading4Char">
    <w:name w:val="Heading 4 Char"/>
    <w:aliases w:val="عنوان اصلی Char"/>
    <w:basedOn w:val="DefaultParagraphFont"/>
    <w:link w:val="Heading4"/>
    <w:uiPriority w:val="9"/>
    <w:rsid w:val="00792B67"/>
    <w:rPr>
      <w:rFonts w:asciiTheme="majorBidi" w:eastAsiaTheme="majorEastAsia" w:hAnsiTheme="majorBidi" w:cs="B Lotus"/>
      <w:b/>
      <w:bCs/>
      <w:sz w:val="28"/>
      <w:szCs w:val="32"/>
    </w:rPr>
  </w:style>
  <w:style w:type="paragraph" w:styleId="Header">
    <w:name w:val="header"/>
    <w:basedOn w:val="Normal"/>
    <w:link w:val="HeaderChar"/>
    <w:uiPriority w:val="99"/>
    <w:unhideWhenUsed/>
    <w:rsid w:val="00113C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3CC0"/>
    <w:rPr>
      <w:rFonts w:asciiTheme="majorBidi" w:hAnsiTheme="majorBidi" w:cs="B Nazanin"/>
      <w:sz w:val="24"/>
      <w:szCs w:val="28"/>
      <w:lang w:bidi="fa-IR"/>
    </w:rPr>
  </w:style>
  <w:style w:type="paragraph" w:styleId="Footer">
    <w:name w:val="footer"/>
    <w:basedOn w:val="Normal"/>
    <w:link w:val="FooterChar"/>
    <w:uiPriority w:val="99"/>
    <w:unhideWhenUsed/>
    <w:rsid w:val="00113C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CC0"/>
    <w:rPr>
      <w:rFonts w:asciiTheme="majorBidi" w:hAnsiTheme="majorBidi" w:cs="B Nazanin"/>
      <w:sz w:val="24"/>
      <w:szCs w:val="28"/>
      <w:lang w:bidi="fa-IR"/>
    </w:rPr>
  </w:style>
  <w:style w:type="table" w:styleId="TableGrid">
    <w:name w:val="Table Grid"/>
    <w:basedOn w:val="TableNormal"/>
    <w:uiPriority w:val="39"/>
    <w:rsid w:val="00563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7Colorful-Accent6">
    <w:name w:val="Grid Table 7 Colorful Accent 6"/>
    <w:basedOn w:val="TableNormal"/>
    <w:uiPriority w:val="52"/>
    <w:rsid w:val="00563BFF"/>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2">
    <w:name w:val="Grid Table 2"/>
    <w:basedOn w:val="TableNormal"/>
    <w:uiPriority w:val="47"/>
    <w:rsid w:val="00563BFF"/>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563BFF"/>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563BF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Title">
    <w:name w:val="Title"/>
    <w:basedOn w:val="Normal"/>
    <w:next w:val="Normal"/>
    <w:link w:val="TitleChar"/>
    <w:uiPriority w:val="10"/>
    <w:qFormat/>
    <w:rsid w:val="00465D9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D9E"/>
    <w:rPr>
      <w:rFonts w:asciiTheme="majorHAnsi" w:eastAsiaTheme="majorEastAsia" w:hAnsiTheme="majorHAnsi" w:cstheme="majorBidi"/>
      <w:spacing w:val="-10"/>
      <w:kern w:val="28"/>
      <w:sz w:val="56"/>
      <w:szCs w:val="56"/>
      <w:lang w:val="en-GB" w:bidi="fa-IR"/>
    </w:rPr>
  </w:style>
  <w:style w:type="table" w:styleId="PlainTable3">
    <w:name w:val="Plain Table 3"/>
    <w:basedOn w:val="TableNormal"/>
    <w:uiPriority w:val="43"/>
    <w:rsid w:val="00B03F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E20BE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6.tmp"/><Relationship Id="rId18" Type="http://schemas.openxmlformats.org/officeDocument/2006/relationships/image" Target="media/image11.PNG"/><Relationship Id="rId26" Type="http://schemas.openxmlformats.org/officeDocument/2006/relationships/image" Target="media/image19.tmp"/><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image" Target="media/image10.tmp"/><Relationship Id="rId25" Type="http://schemas.openxmlformats.org/officeDocument/2006/relationships/image" Target="media/image18.tmp"/><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tmp"/><Relationship Id="rId20" Type="http://schemas.openxmlformats.org/officeDocument/2006/relationships/image" Target="media/image13.tmp"/><Relationship Id="rId29" Type="http://schemas.openxmlformats.org/officeDocument/2006/relationships/image" Target="media/image22.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24" Type="http://schemas.openxmlformats.org/officeDocument/2006/relationships/image" Target="media/image17.tmp"/><Relationship Id="rId32" Type="http://schemas.openxmlformats.org/officeDocument/2006/relationships/image" Target="media/image25.tmp"/><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tmp"/><Relationship Id="rId23" Type="http://schemas.openxmlformats.org/officeDocument/2006/relationships/image" Target="media/image16.tmp"/><Relationship Id="rId28" Type="http://schemas.openxmlformats.org/officeDocument/2006/relationships/image" Target="media/image21.tmp"/><Relationship Id="rId36" Type="http://schemas.openxmlformats.org/officeDocument/2006/relationships/image" Target="media/image29.PNG"/><Relationship Id="rId10" Type="http://schemas.openxmlformats.org/officeDocument/2006/relationships/image" Target="media/image3.tmp"/><Relationship Id="rId19" Type="http://schemas.openxmlformats.org/officeDocument/2006/relationships/image" Target="media/image12.PNG"/><Relationship Id="rId31" Type="http://schemas.openxmlformats.org/officeDocument/2006/relationships/image" Target="media/image24.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7.tmp"/><Relationship Id="rId22" Type="http://schemas.openxmlformats.org/officeDocument/2006/relationships/image" Target="media/image15.tmp"/><Relationship Id="rId27" Type="http://schemas.openxmlformats.org/officeDocument/2006/relationships/image" Target="media/image20.tmp"/><Relationship Id="rId30" Type="http://schemas.openxmlformats.org/officeDocument/2006/relationships/image" Target="media/image23.tmp"/><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198B6-E26D-4708-B1D2-CCAA8D1C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24936</TotalTime>
  <Pages>14</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khosravi</Company>
  <LinksUpToDate>false</LinksUpToDate>
  <CharactersWithSpaces>16183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khosravi</dc:creator>
  <cp:keywords/>
  <dc:description/>
  <cp:lastModifiedBy>num3</cp:lastModifiedBy>
  <cp:revision>2129</cp:revision>
  <cp:lastPrinted>2015-01-16T21:01:00Z</cp:lastPrinted>
  <dcterms:created xsi:type="dcterms:W3CDTF">2014-11-23T10:51:00Z</dcterms:created>
  <dcterms:modified xsi:type="dcterms:W3CDTF">2016-12-21T09:32:00Z</dcterms:modified>
</cp:coreProperties>
</file>